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80" w:rsidRDefault="00680E2C" w:rsidP="00026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080" w:rsidRPr="0039469C">
        <w:rPr>
          <w:rFonts w:ascii="Times New Roman" w:hAnsi="Times New Roman" w:cs="Times New Roman"/>
          <w:b/>
          <w:sz w:val="24"/>
          <w:szCs w:val="24"/>
        </w:rPr>
        <w:t>PROGRAM ROZWOJU PRZEDSZKOLA W ROKU SZKOLNYM 20</w:t>
      </w:r>
      <w:r w:rsidR="0039469C">
        <w:rPr>
          <w:rFonts w:ascii="Times New Roman" w:hAnsi="Times New Roman" w:cs="Times New Roman"/>
          <w:b/>
          <w:sz w:val="24"/>
          <w:szCs w:val="24"/>
        </w:rPr>
        <w:t>2</w:t>
      </w:r>
      <w:r w:rsidR="00796C03">
        <w:rPr>
          <w:rFonts w:ascii="Times New Roman" w:hAnsi="Times New Roman" w:cs="Times New Roman"/>
          <w:b/>
          <w:sz w:val="24"/>
          <w:szCs w:val="24"/>
        </w:rPr>
        <w:t>5/</w:t>
      </w:r>
      <w:r w:rsidR="00726080" w:rsidRPr="0039469C">
        <w:rPr>
          <w:rFonts w:ascii="Times New Roman" w:hAnsi="Times New Roman" w:cs="Times New Roman"/>
          <w:b/>
          <w:sz w:val="24"/>
          <w:szCs w:val="24"/>
        </w:rPr>
        <w:t>20</w:t>
      </w:r>
      <w:r w:rsidR="0039469C">
        <w:rPr>
          <w:rFonts w:ascii="Times New Roman" w:hAnsi="Times New Roman" w:cs="Times New Roman"/>
          <w:b/>
          <w:sz w:val="24"/>
          <w:szCs w:val="24"/>
        </w:rPr>
        <w:t>2</w:t>
      </w:r>
      <w:r w:rsidR="00796C03">
        <w:rPr>
          <w:rFonts w:ascii="Times New Roman" w:hAnsi="Times New Roman" w:cs="Times New Roman"/>
          <w:b/>
          <w:sz w:val="24"/>
          <w:szCs w:val="24"/>
        </w:rPr>
        <w:t>6</w:t>
      </w:r>
    </w:p>
    <w:p w:rsidR="00796C03" w:rsidRPr="0039469C" w:rsidRDefault="00796C03" w:rsidP="00026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080" w:rsidRPr="0039469C" w:rsidRDefault="00726080" w:rsidP="00026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69C">
        <w:rPr>
          <w:rFonts w:ascii="Times New Roman" w:hAnsi="Times New Roman" w:cs="Times New Roman"/>
          <w:sz w:val="24"/>
          <w:szCs w:val="24"/>
        </w:rPr>
        <w:t>Program został opracowany w oparciu:</w:t>
      </w:r>
    </w:p>
    <w:p w:rsidR="00726080" w:rsidRDefault="00726080" w:rsidP="0002624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69C">
        <w:rPr>
          <w:rFonts w:ascii="Times New Roman" w:hAnsi="Times New Roman" w:cs="Times New Roman"/>
          <w:sz w:val="24"/>
          <w:szCs w:val="24"/>
        </w:rPr>
        <w:t>Postawy programowej i Statutu przedszkola</w:t>
      </w:r>
    </w:p>
    <w:p w:rsidR="00311276" w:rsidRPr="00311276" w:rsidRDefault="00311276" w:rsidP="0002624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276">
        <w:rPr>
          <w:rFonts w:ascii="Times New Roman" w:hAnsi="Times New Roman" w:cs="Times New Roman"/>
          <w:sz w:val="24"/>
          <w:szCs w:val="24"/>
        </w:rPr>
        <w:t>Podstawowe kierunki realizacji polityki oświatowej państwa w roku szkolnym 202</w:t>
      </w:r>
      <w:r w:rsidR="00796C03">
        <w:rPr>
          <w:rFonts w:ascii="Times New Roman" w:hAnsi="Times New Roman" w:cs="Times New Roman"/>
          <w:sz w:val="24"/>
          <w:szCs w:val="24"/>
        </w:rPr>
        <w:t>5</w:t>
      </w:r>
      <w:r w:rsidRPr="00311276">
        <w:rPr>
          <w:rFonts w:ascii="Times New Roman" w:hAnsi="Times New Roman" w:cs="Times New Roman"/>
          <w:sz w:val="24"/>
          <w:szCs w:val="24"/>
        </w:rPr>
        <w:t>/202</w:t>
      </w:r>
      <w:r w:rsidR="00796C03">
        <w:rPr>
          <w:rFonts w:ascii="Times New Roman" w:hAnsi="Times New Roman" w:cs="Times New Roman"/>
          <w:sz w:val="24"/>
          <w:szCs w:val="24"/>
        </w:rPr>
        <w:t>6</w:t>
      </w:r>
    </w:p>
    <w:p w:rsidR="00726080" w:rsidRPr="0039469C" w:rsidRDefault="00726080" w:rsidP="0002624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69C">
        <w:rPr>
          <w:rFonts w:ascii="Times New Roman" w:hAnsi="Times New Roman" w:cs="Times New Roman"/>
          <w:sz w:val="24"/>
          <w:szCs w:val="24"/>
        </w:rPr>
        <w:t>Wniosków sformułowanych na radzie pedagogicznej podsumowującej pracę wychowawczo-dydaktyczną w roku szkolnym 20</w:t>
      </w:r>
      <w:r w:rsidR="00B137D3">
        <w:rPr>
          <w:rFonts w:ascii="Times New Roman" w:hAnsi="Times New Roman" w:cs="Times New Roman"/>
          <w:sz w:val="24"/>
          <w:szCs w:val="24"/>
        </w:rPr>
        <w:t>2</w:t>
      </w:r>
      <w:r w:rsidR="00E465A4">
        <w:rPr>
          <w:rFonts w:ascii="Times New Roman" w:hAnsi="Times New Roman" w:cs="Times New Roman"/>
          <w:sz w:val="24"/>
          <w:szCs w:val="24"/>
        </w:rPr>
        <w:t>4</w:t>
      </w:r>
      <w:r w:rsidRPr="0039469C">
        <w:rPr>
          <w:rFonts w:ascii="Times New Roman" w:hAnsi="Times New Roman" w:cs="Times New Roman"/>
          <w:sz w:val="24"/>
          <w:szCs w:val="24"/>
        </w:rPr>
        <w:t>/20</w:t>
      </w:r>
      <w:r w:rsidR="00B137D3">
        <w:rPr>
          <w:rFonts w:ascii="Times New Roman" w:hAnsi="Times New Roman" w:cs="Times New Roman"/>
          <w:sz w:val="24"/>
          <w:szCs w:val="24"/>
        </w:rPr>
        <w:t>2</w:t>
      </w:r>
      <w:r w:rsidR="00E465A4">
        <w:rPr>
          <w:rFonts w:ascii="Times New Roman" w:hAnsi="Times New Roman" w:cs="Times New Roman"/>
          <w:sz w:val="24"/>
          <w:szCs w:val="24"/>
        </w:rPr>
        <w:t>5</w:t>
      </w:r>
    </w:p>
    <w:p w:rsidR="00726080" w:rsidRPr="0039469C" w:rsidRDefault="00726080" w:rsidP="0002624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69C">
        <w:rPr>
          <w:rFonts w:ascii="Times New Roman" w:hAnsi="Times New Roman" w:cs="Times New Roman"/>
          <w:sz w:val="24"/>
          <w:szCs w:val="24"/>
        </w:rPr>
        <w:t xml:space="preserve">Założeń programu „Bezpieczny przedszkolak” opracowanego przez dyr. Zofię Annę Rusek i Grażynę </w:t>
      </w:r>
      <w:proofErr w:type="spellStart"/>
      <w:r w:rsidRPr="0039469C">
        <w:rPr>
          <w:rFonts w:ascii="Times New Roman" w:hAnsi="Times New Roman" w:cs="Times New Roman"/>
          <w:sz w:val="24"/>
          <w:szCs w:val="24"/>
        </w:rPr>
        <w:t>Kudrzycką</w:t>
      </w:r>
      <w:proofErr w:type="spellEnd"/>
    </w:p>
    <w:p w:rsidR="00726080" w:rsidRPr="00E465A4" w:rsidRDefault="00726080" w:rsidP="00E465A4">
      <w:pPr>
        <w:pStyle w:val="NormalnyWeb"/>
        <w:jc w:val="center"/>
        <w:rPr>
          <w:b/>
          <w:bCs/>
        </w:rPr>
      </w:pPr>
      <w:r w:rsidRPr="0039469C">
        <w:rPr>
          <w:b/>
        </w:rPr>
        <w:t xml:space="preserve">Kierunek rozwoju: </w:t>
      </w:r>
      <w:r w:rsidR="00E465A4">
        <w:rPr>
          <w:rStyle w:val="Pogrubienie"/>
        </w:rPr>
        <w:t>„Ursynów – moja mała ojczyzna”</w:t>
      </w:r>
    </w:p>
    <w:p w:rsidR="00953562" w:rsidRPr="00E465A4" w:rsidRDefault="00726080" w:rsidP="00E465A4">
      <w:pPr>
        <w:pStyle w:val="NormalnyWeb"/>
        <w:rPr>
          <w:color w:val="FF0000"/>
        </w:rPr>
      </w:pPr>
      <w:r w:rsidRPr="0039469C">
        <w:rPr>
          <w:b/>
        </w:rPr>
        <w:t xml:space="preserve">Cel główny: </w:t>
      </w:r>
      <w:r w:rsidR="00E465A4">
        <w:rPr>
          <w:color w:val="000000"/>
        </w:rPr>
        <w:t>Rozwijanie poczucia własnej tożsamości i więzi emocjonalnej z dzielnicą będącą częścią naszego regionu.</w:t>
      </w:r>
    </w:p>
    <w:p w:rsidR="00796C03" w:rsidRPr="00E465A4" w:rsidRDefault="00796C03" w:rsidP="00026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65A4">
        <w:rPr>
          <w:rFonts w:ascii="Times New Roman" w:hAnsi="Times New Roman" w:cs="Times New Roman"/>
          <w:b/>
          <w:sz w:val="24"/>
          <w:szCs w:val="24"/>
        </w:rPr>
        <w:t>Cele szczegółowe:</w:t>
      </w:r>
    </w:p>
    <w:p w:rsidR="00796C03" w:rsidRDefault="00796C03" w:rsidP="00796C03">
      <w:pPr>
        <w:pStyle w:val="NormalnyWeb"/>
        <w:numPr>
          <w:ilvl w:val="0"/>
          <w:numId w:val="29"/>
        </w:numPr>
        <w:spacing w:line="276" w:lineRule="auto"/>
        <w:rPr>
          <w:rStyle w:val="text-color"/>
          <w:sz w:val="22"/>
          <w:szCs w:val="22"/>
        </w:rPr>
      </w:pPr>
      <w:r w:rsidRPr="000A08B7">
        <w:rPr>
          <w:rStyle w:val="Pogrubienie"/>
          <w:sz w:val="22"/>
          <w:szCs w:val="22"/>
        </w:rPr>
        <w:t>Promocja zdrowego trybu życia</w:t>
      </w:r>
      <w:r w:rsidRPr="000A08B7">
        <w:rPr>
          <w:rStyle w:val="text-color"/>
          <w:sz w:val="22"/>
          <w:szCs w:val="22"/>
        </w:rPr>
        <w:t xml:space="preserve"> - kształtowanie postaw i </w:t>
      </w:r>
      <w:proofErr w:type="spellStart"/>
      <w:r w:rsidRPr="000A08B7">
        <w:rPr>
          <w:rStyle w:val="text-color"/>
          <w:sz w:val="22"/>
          <w:szCs w:val="22"/>
        </w:rPr>
        <w:t>zachowań</w:t>
      </w:r>
      <w:proofErr w:type="spellEnd"/>
      <w:r w:rsidRPr="000A08B7">
        <w:rPr>
          <w:rStyle w:val="text-color"/>
          <w:sz w:val="22"/>
          <w:szCs w:val="22"/>
        </w:rPr>
        <w:t xml:space="preserve"> prozdrowotnych. </w:t>
      </w:r>
    </w:p>
    <w:p w:rsidR="00796C03" w:rsidRDefault="00796C03" w:rsidP="00796C03">
      <w:pPr>
        <w:pStyle w:val="NormalnyWeb"/>
        <w:numPr>
          <w:ilvl w:val="0"/>
          <w:numId w:val="29"/>
        </w:numPr>
        <w:spacing w:line="276" w:lineRule="auto"/>
        <w:rPr>
          <w:rStyle w:val="text-color"/>
          <w:sz w:val="22"/>
          <w:szCs w:val="22"/>
        </w:rPr>
      </w:pPr>
      <w:r w:rsidRPr="00E465A4">
        <w:rPr>
          <w:rStyle w:val="text-color"/>
          <w:b/>
          <w:sz w:val="22"/>
          <w:szCs w:val="22"/>
        </w:rPr>
        <w:t>Wspieranie aktywności fizycznej uczniów</w:t>
      </w:r>
      <w:r w:rsidRPr="000A08B7">
        <w:rPr>
          <w:rStyle w:val="text-color"/>
          <w:sz w:val="22"/>
          <w:szCs w:val="22"/>
        </w:rPr>
        <w:t>.</w:t>
      </w:r>
    </w:p>
    <w:p w:rsidR="00796C03" w:rsidRPr="000A08B7" w:rsidRDefault="00796C03" w:rsidP="00796C03">
      <w:pPr>
        <w:pStyle w:val="NormalnyWeb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E465A4">
        <w:rPr>
          <w:rStyle w:val="text-color"/>
          <w:b/>
          <w:sz w:val="22"/>
          <w:szCs w:val="22"/>
        </w:rPr>
        <w:t>Kształtowanie dbałości o bezpieczeństwo własne i innych</w:t>
      </w:r>
      <w:r w:rsidRPr="000A08B7">
        <w:rPr>
          <w:rStyle w:val="text-color"/>
          <w:sz w:val="22"/>
          <w:szCs w:val="22"/>
        </w:rPr>
        <w:t>.</w:t>
      </w:r>
    </w:p>
    <w:p w:rsidR="00796C03" w:rsidRPr="00152C62" w:rsidRDefault="00796C03" w:rsidP="00796C03">
      <w:pPr>
        <w:pStyle w:val="NormalnyWeb"/>
        <w:numPr>
          <w:ilvl w:val="0"/>
          <w:numId w:val="29"/>
        </w:numPr>
        <w:spacing w:line="276" w:lineRule="auto"/>
      </w:pPr>
      <w:r w:rsidRPr="0057043D">
        <w:t>Kształtowanie lokalnego patriotyzmu i pogłębienie więzi z własnym miejscem zamieszkania</w:t>
      </w:r>
      <w:r>
        <w:t xml:space="preserve"> oraz </w:t>
      </w:r>
      <w:r w:rsidRPr="00152C62">
        <w:t>poczucia przynależności do swojej „</w:t>
      </w:r>
      <w:r w:rsidRPr="00152C62">
        <w:rPr>
          <w:b/>
          <w:bCs/>
        </w:rPr>
        <w:t>małej ojczyzny”</w:t>
      </w:r>
      <w:r>
        <w:rPr>
          <w:b/>
          <w:bCs/>
        </w:rPr>
        <w:t>,</w:t>
      </w:r>
    </w:p>
    <w:p w:rsidR="00796C03" w:rsidRPr="0057043D" w:rsidRDefault="00796C03" w:rsidP="00796C03">
      <w:pPr>
        <w:pStyle w:val="NormalnyWeb"/>
        <w:numPr>
          <w:ilvl w:val="0"/>
          <w:numId w:val="29"/>
        </w:numPr>
        <w:spacing w:line="276" w:lineRule="auto"/>
      </w:pPr>
      <w:r w:rsidRPr="00152C62">
        <w:rPr>
          <w:color w:val="000000"/>
        </w:rPr>
        <w:t>Poznanie najbliższego otoczenia</w:t>
      </w:r>
      <w:r>
        <w:rPr>
          <w:color w:val="000000"/>
        </w:rPr>
        <w:t xml:space="preserve"> i </w:t>
      </w:r>
      <w:r w:rsidRPr="00152C62">
        <w:t xml:space="preserve">dostrzeganie </w:t>
      </w:r>
      <w:r>
        <w:t xml:space="preserve">jego </w:t>
      </w:r>
      <w:r w:rsidRPr="00152C62">
        <w:t>piękn</w:t>
      </w:r>
      <w:r>
        <w:t>a,</w:t>
      </w:r>
    </w:p>
    <w:p w:rsidR="00796C03" w:rsidRPr="0057043D" w:rsidRDefault="00796C03" w:rsidP="00796C03">
      <w:pPr>
        <w:pStyle w:val="NormalnyWeb"/>
        <w:numPr>
          <w:ilvl w:val="0"/>
          <w:numId w:val="29"/>
        </w:numPr>
        <w:spacing w:line="276" w:lineRule="auto"/>
      </w:pPr>
      <w:r w:rsidRPr="0057043D">
        <w:t>Popularyzowanie wiedzy na temat historii, kultury oraz przyrody nasze</w:t>
      </w:r>
      <w:r>
        <w:t>j dzielnicy,</w:t>
      </w:r>
    </w:p>
    <w:p w:rsidR="00796C03" w:rsidRDefault="00796C03" w:rsidP="00796C03">
      <w:pPr>
        <w:pStyle w:val="NormalnyWeb"/>
        <w:numPr>
          <w:ilvl w:val="0"/>
          <w:numId w:val="29"/>
        </w:numPr>
        <w:spacing w:line="276" w:lineRule="auto"/>
      </w:pPr>
      <w:r w:rsidRPr="0057043D">
        <w:t>Kształtowanie postaw obywatelskich i prospołecznyc</w:t>
      </w:r>
      <w:r>
        <w:t xml:space="preserve">h, </w:t>
      </w:r>
      <w:r w:rsidRPr="00152C62">
        <w:t>rozwijanie zainteresowania własną miejscowością</w:t>
      </w:r>
      <w:r>
        <w:t>.</w:t>
      </w:r>
    </w:p>
    <w:p w:rsidR="00796C03" w:rsidRPr="00796C03" w:rsidRDefault="00796C03" w:rsidP="00796C03">
      <w:pPr>
        <w:pStyle w:val="NormalnyWeb"/>
        <w:numPr>
          <w:ilvl w:val="0"/>
          <w:numId w:val="29"/>
        </w:numPr>
        <w:spacing w:line="276" w:lineRule="auto"/>
      </w:pPr>
      <w:r>
        <w:t>R</w:t>
      </w:r>
      <w:r w:rsidRPr="00AB406A">
        <w:t>ozwijanie i wzmacnianie aktywności dziecka oraz jego rodziny w środowisku lokalnym</w:t>
      </w:r>
    </w:p>
    <w:p w:rsidR="00796C03" w:rsidRPr="0039469C" w:rsidRDefault="00796C03" w:rsidP="00026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2616"/>
      </w:tblGrid>
      <w:tr w:rsidR="00726080" w:rsidRPr="0039469C" w:rsidTr="00796C03">
        <w:tc>
          <w:tcPr>
            <w:tcW w:w="2263" w:type="dxa"/>
          </w:tcPr>
          <w:p w:rsidR="00726080" w:rsidRPr="0039469C" w:rsidRDefault="00726080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>Obszary – sytuacje edukacyjne (zadania)</w:t>
            </w:r>
          </w:p>
        </w:tc>
        <w:tc>
          <w:tcPr>
            <w:tcW w:w="12616" w:type="dxa"/>
          </w:tcPr>
          <w:p w:rsidR="00726080" w:rsidRPr="0039469C" w:rsidRDefault="00726080" w:rsidP="0002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</w:tc>
      </w:tr>
      <w:tr w:rsidR="00726080" w:rsidRPr="0039469C" w:rsidTr="00796C03">
        <w:tc>
          <w:tcPr>
            <w:tcW w:w="2263" w:type="dxa"/>
          </w:tcPr>
          <w:p w:rsidR="00726080" w:rsidRDefault="00726080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>Zorganizowanie warsztatów szkoleniowych dla nauczycieli dotyczących realizowanego tematu</w:t>
            </w:r>
          </w:p>
          <w:p w:rsidR="00E465A4" w:rsidRPr="0039469C" w:rsidRDefault="00E465A4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726080" w:rsidRDefault="00726080" w:rsidP="00026249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 xml:space="preserve">Udział w </w:t>
            </w:r>
            <w:r w:rsidR="00AE2FAC">
              <w:rPr>
                <w:rFonts w:ascii="Times New Roman" w:hAnsi="Times New Roman" w:cs="Times New Roman"/>
                <w:sz w:val="24"/>
                <w:szCs w:val="24"/>
              </w:rPr>
              <w:t>radzie szkoleniowej prowadzonej przez przewodniczkę warszawską.</w:t>
            </w:r>
            <w:bookmarkStart w:id="0" w:name="_GoBack"/>
            <w:bookmarkEnd w:id="0"/>
          </w:p>
          <w:p w:rsidR="00726080" w:rsidRPr="0039469C" w:rsidRDefault="00726080" w:rsidP="0002624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>Udział w zajęciach koleżeńskich z zakresu realizowanego tematu</w:t>
            </w:r>
          </w:p>
        </w:tc>
      </w:tr>
      <w:tr w:rsidR="00726080" w:rsidRPr="0039469C" w:rsidTr="00796C03">
        <w:tc>
          <w:tcPr>
            <w:tcW w:w="2263" w:type="dxa"/>
            <w:vMerge w:val="restart"/>
          </w:tcPr>
          <w:p w:rsidR="00726080" w:rsidRPr="0039469C" w:rsidRDefault="00726080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5B" w:rsidRPr="0039469C" w:rsidRDefault="0081775B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5B" w:rsidRPr="0039469C" w:rsidRDefault="0081775B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5B" w:rsidRPr="0039469C" w:rsidRDefault="0081775B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80" w:rsidRPr="0039469C" w:rsidRDefault="00726080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80" w:rsidRPr="0039469C" w:rsidRDefault="00726080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>Budowanie dziecięcej wiedzy o świecie</w:t>
            </w:r>
          </w:p>
        </w:tc>
        <w:tc>
          <w:tcPr>
            <w:tcW w:w="12616" w:type="dxa"/>
          </w:tcPr>
          <w:p w:rsidR="00953562" w:rsidRPr="00D07040" w:rsidRDefault="00EF5B0E" w:rsidP="00E465A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70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</w:t>
            </w:r>
            <w:r w:rsidR="00726080" w:rsidRPr="00D070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rzesień</w:t>
            </w:r>
            <w:r w:rsidRPr="00D070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07040" w:rsidRPr="00D070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</w:t>
            </w:r>
            <w:r w:rsidRPr="00D070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96C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Mój Ursynów </w:t>
            </w:r>
          </w:p>
          <w:p w:rsidR="00796C03" w:rsidRDefault="00796C03" w:rsidP="00E465A4">
            <w:pPr>
              <w:pStyle w:val="NormalnyWeb"/>
              <w:numPr>
                <w:ilvl w:val="0"/>
                <w:numId w:val="5"/>
              </w:numPr>
              <w:spacing w:before="0" w:beforeAutospacing="0" w:line="276" w:lineRule="auto"/>
            </w:pPr>
            <w:r>
              <w:t xml:space="preserve">Poznanie historii Gminy Ursynów jako części stolicy - pochodzenie nazwy, zabytków związanych z Julianem Ursynem Niemcewiczem itp. </w:t>
            </w:r>
          </w:p>
          <w:p w:rsidR="00796C03" w:rsidRDefault="00796C03" w:rsidP="00C31620">
            <w:pPr>
              <w:pStyle w:val="NormalnyWeb"/>
              <w:numPr>
                <w:ilvl w:val="0"/>
                <w:numId w:val="5"/>
              </w:numPr>
              <w:spacing w:line="276" w:lineRule="auto"/>
            </w:pPr>
            <w:r>
              <w:t>Poznanie historii Dzielnicy Ursynów, wykorzystanie archiwalnych zdjęć, filmów, herbu, rozmowy z rodzinami naszych wychowanków zamieszkujących Ursynów.</w:t>
            </w:r>
          </w:p>
          <w:p w:rsidR="00796C03" w:rsidRDefault="00796C03" w:rsidP="00C31620">
            <w:pPr>
              <w:pStyle w:val="NormalnyWeb"/>
              <w:numPr>
                <w:ilvl w:val="0"/>
                <w:numId w:val="5"/>
              </w:numPr>
              <w:spacing w:line="276" w:lineRule="auto"/>
            </w:pPr>
            <w:r>
              <w:t>Przygotowanie „Karty ursynowianina”, do zbierania/dokumentowania działań związanych z koncepcją.</w:t>
            </w:r>
          </w:p>
          <w:p w:rsidR="00C31620" w:rsidRDefault="00C31620" w:rsidP="002707D0">
            <w:pPr>
              <w:pStyle w:val="NormalnyWeb"/>
              <w:numPr>
                <w:ilvl w:val="0"/>
                <w:numId w:val="5"/>
              </w:numPr>
              <w:spacing w:line="276" w:lineRule="auto"/>
            </w:pPr>
            <w:r>
              <w:t>Nawiązanie współpracy z</w:t>
            </w:r>
            <w:r w:rsidR="002707D0">
              <w:t xml:space="preserve"> </w:t>
            </w:r>
            <w:r>
              <w:t>Zarządem Dzielnicy Ursynów – poznanie pracy burmistrza, urzędu gminy,</w:t>
            </w:r>
          </w:p>
          <w:p w:rsidR="00796C03" w:rsidRDefault="00796C03" w:rsidP="00C31620">
            <w:pPr>
              <w:pStyle w:val="NormalnyWeb"/>
              <w:numPr>
                <w:ilvl w:val="0"/>
                <w:numId w:val="5"/>
              </w:numPr>
              <w:spacing w:line="276" w:lineRule="auto"/>
            </w:pPr>
            <w:r>
              <w:t>Przygotowanie i systematyczna aktualizacja tablicy informacyjnej „Z życia Ursynowa” z ciekawymi propozycjami nadchodzących wydarzeń.</w:t>
            </w:r>
          </w:p>
          <w:p w:rsidR="00F44349" w:rsidRPr="00026249" w:rsidRDefault="00936234" w:rsidP="00C3162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6234">
              <w:rPr>
                <w:rStyle w:val="xevjqck"/>
                <w:rFonts w:ascii="Times New Roman" w:hAnsi="Times New Roman" w:cs="Times New Roman"/>
                <w:sz w:val="24"/>
                <w:szCs w:val="24"/>
              </w:rPr>
              <w:t xml:space="preserve">Przygotowanie gazetki tematycznej w holu przedszkola. </w:t>
            </w:r>
          </w:p>
        </w:tc>
      </w:tr>
      <w:tr w:rsidR="00726080" w:rsidRPr="0039469C" w:rsidTr="00796C03">
        <w:tc>
          <w:tcPr>
            <w:tcW w:w="2263" w:type="dxa"/>
            <w:vMerge/>
          </w:tcPr>
          <w:p w:rsidR="00726080" w:rsidRPr="0039469C" w:rsidRDefault="00726080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953562" w:rsidRPr="0039469C" w:rsidRDefault="00EF5B0E" w:rsidP="00E465A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</w:t>
            </w:r>
            <w:r w:rsidR="00726080"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aździernik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070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96C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Moja ulica</w:t>
            </w:r>
          </w:p>
          <w:p w:rsidR="00796C03" w:rsidRDefault="00796C03" w:rsidP="00E465A4">
            <w:pPr>
              <w:pStyle w:val="NormalnyWeb"/>
              <w:numPr>
                <w:ilvl w:val="0"/>
                <w:numId w:val="6"/>
              </w:numPr>
              <w:spacing w:before="0" w:beforeAutospacing="0" w:line="276" w:lineRule="auto"/>
            </w:pPr>
            <w:r>
              <w:t>Oglądanie mapy Ursynowa, poznanie pochodzenia nazw ulic.</w:t>
            </w:r>
            <w:r w:rsidR="00E6411D">
              <w:t xml:space="preserve"> Zaznaczenie na mapie ulic o ciekawych nazwach.</w:t>
            </w:r>
          </w:p>
          <w:p w:rsidR="00796C03" w:rsidRPr="002707D0" w:rsidRDefault="00796C03" w:rsidP="00796C03">
            <w:pPr>
              <w:pStyle w:val="NormalnyWeb"/>
              <w:numPr>
                <w:ilvl w:val="0"/>
                <w:numId w:val="6"/>
              </w:numPr>
              <w:spacing w:line="276" w:lineRule="auto"/>
              <w:rPr>
                <w:b/>
              </w:rPr>
            </w:pPr>
            <w:r w:rsidRPr="002707D0">
              <w:rPr>
                <w:b/>
              </w:rPr>
              <w:t>Znajomość przez wychowanków nazwy i adresu zamieszkania i przedszkola.</w:t>
            </w:r>
          </w:p>
          <w:p w:rsidR="00E6411D" w:rsidRDefault="00796C03" w:rsidP="00E6411D">
            <w:pPr>
              <w:pStyle w:val="NormalnyWeb"/>
              <w:numPr>
                <w:ilvl w:val="0"/>
                <w:numId w:val="6"/>
              </w:numPr>
              <w:spacing w:line="276" w:lineRule="auto"/>
            </w:pPr>
            <w:r>
              <w:t xml:space="preserve">„Moja ulica” – kilka słów o patronie lub pochodzeniu nazwy ulicy – </w:t>
            </w:r>
            <w:r w:rsidRPr="00796C03">
              <w:rPr>
                <w:b/>
              </w:rPr>
              <w:t>zadanie dla rodzin</w:t>
            </w:r>
            <w:r>
              <w:t>.</w:t>
            </w:r>
          </w:p>
          <w:p w:rsidR="00796C03" w:rsidRDefault="00796C03" w:rsidP="00796C03">
            <w:pPr>
              <w:pStyle w:val="NormalnyWeb"/>
              <w:numPr>
                <w:ilvl w:val="0"/>
                <w:numId w:val="6"/>
              </w:numPr>
              <w:spacing w:line="276" w:lineRule="auto"/>
            </w:pPr>
            <w:r>
              <w:t>Wycieczka na skrzyżowanie, spacery osiedlowymi uliczkami – przypomnienie zasad bezpiecznego poruszania się po drodze.</w:t>
            </w:r>
          </w:p>
          <w:p w:rsidR="002274F3" w:rsidRPr="00936234" w:rsidRDefault="00936234" w:rsidP="00796C0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7040">
              <w:rPr>
                <w:rFonts w:ascii="Times New Roman" w:hAnsi="Times New Roman" w:cs="Times New Roman"/>
                <w:sz w:val="24"/>
                <w:szCs w:val="24"/>
              </w:rPr>
              <w:t>Przygotowanie gazetki tematycznej w holu przedszkola</w:t>
            </w:r>
          </w:p>
        </w:tc>
      </w:tr>
      <w:tr w:rsidR="00726080" w:rsidRPr="0039469C" w:rsidTr="00796C03">
        <w:tc>
          <w:tcPr>
            <w:tcW w:w="2263" w:type="dxa"/>
            <w:vMerge/>
          </w:tcPr>
          <w:p w:rsidR="00726080" w:rsidRPr="0039469C" w:rsidRDefault="00726080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953562" w:rsidRPr="0039469C" w:rsidRDefault="00EF5B0E" w:rsidP="000262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</w:t>
            </w:r>
            <w:r w:rsidR="002274F3"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istopad</w:t>
            </w:r>
            <w:r w:rsidR="00D17E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17ED6"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Grudzień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505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17E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Kultura na </w:t>
            </w:r>
            <w:r w:rsidR="00E641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Ursynow</w:t>
            </w:r>
            <w:r w:rsidR="00D17E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ie</w:t>
            </w:r>
          </w:p>
          <w:p w:rsidR="00E465A4" w:rsidRPr="00E465A4" w:rsidRDefault="00E465A4" w:rsidP="00D17ED6">
            <w:pPr>
              <w:pStyle w:val="Nagwek3"/>
              <w:numPr>
                <w:ilvl w:val="0"/>
                <w:numId w:val="26"/>
              </w:numPr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E465A4">
              <w:rPr>
                <w:rFonts w:ascii="Times New Roman" w:hAnsi="Times New Roman" w:cs="Times New Roman"/>
                <w:color w:val="auto"/>
              </w:rPr>
              <w:t>Nawiązanie współpracy z Wydziałem Kultury Dzielnicy Ursynów</w:t>
            </w:r>
          </w:p>
          <w:p w:rsidR="00D17ED6" w:rsidRDefault="00D17ED6" w:rsidP="00D17ED6">
            <w:pPr>
              <w:pStyle w:val="Nagwek3"/>
              <w:numPr>
                <w:ilvl w:val="0"/>
                <w:numId w:val="26"/>
              </w:numPr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D17ED6">
              <w:rPr>
                <w:rFonts w:ascii="Times New Roman" w:hAnsi="Times New Roman" w:cs="Times New Roman"/>
                <w:color w:val="auto"/>
              </w:rPr>
              <w:t xml:space="preserve">Zabytki Ursynowa, stworzenie mapy zabytków ( Tor Wyścigów Konnych, Pałac Ursynów, </w:t>
            </w:r>
            <w:r w:rsidRPr="00D17ED6">
              <w:rPr>
                <w:rStyle w:val="Pogrubienie"/>
                <w:rFonts w:ascii="Times New Roman" w:hAnsi="Times New Roman" w:cs="Times New Roman"/>
                <w:b w:val="0"/>
                <w:color w:val="auto"/>
              </w:rPr>
              <w:t>Kościół św. Katarzyny</w:t>
            </w:r>
            <w:r w:rsidRPr="00D17ED6">
              <w:rPr>
                <w:rStyle w:val="Pogrubienie"/>
                <w:rFonts w:ascii="Times New Roman" w:hAnsi="Times New Roman" w:cs="Times New Roman"/>
                <w:color w:val="auto"/>
              </w:rPr>
              <w:t xml:space="preserve"> </w:t>
            </w:r>
            <w:r w:rsidRPr="00D17ED6">
              <w:rPr>
                <w:rFonts w:ascii="Times New Roman" w:hAnsi="Times New Roman" w:cs="Times New Roman"/>
                <w:color w:val="auto"/>
              </w:rPr>
              <w:t xml:space="preserve">– perła architektury sakralnej, Fort Służew – świadek historii </w:t>
            </w:r>
            <w:r w:rsidRPr="009D334A">
              <w:rPr>
                <w:rFonts w:ascii="Times New Roman" w:hAnsi="Times New Roman" w:cs="Times New Roman"/>
                <w:color w:val="auto"/>
              </w:rPr>
              <w:t>militarnej</w:t>
            </w:r>
            <w:r w:rsidR="009D334A" w:rsidRPr="009D334A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9D334A" w:rsidRPr="009D334A">
              <w:rPr>
                <w:color w:val="auto"/>
              </w:rPr>
              <w:t>Muzeum SGGW – historia szkoły</w:t>
            </w:r>
            <w:r w:rsidRPr="00D17ED6">
              <w:rPr>
                <w:rFonts w:ascii="Times New Roman" w:hAnsi="Times New Roman" w:cs="Times New Roman"/>
                <w:color w:val="auto"/>
              </w:rPr>
              <w:t>)</w:t>
            </w:r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D17ED6" w:rsidRPr="009D334A" w:rsidRDefault="00D17ED6" w:rsidP="00D17ED6">
            <w:pPr>
              <w:pStyle w:val="NormalnyWeb"/>
              <w:numPr>
                <w:ilvl w:val="0"/>
                <w:numId w:val="26"/>
              </w:numPr>
              <w:spacing w:line="276" w:lineRule="auto"/>
            </w:pPr>
            <w:r>
              <w:t xml:space="preserve">Poznanie ursynowskich murali, przygotowanie dla rodziców informacji „Śladami ursynowskich murali” – </w:t>
            </w:r>
            <w:r w:rsidRPr="00796C03">
              <w:rPr>
                <w:b/>
              </w:rPr>
              <w:t>zadanie dla rodzin</w:t>
            </w:r>
          </w:p>
          <w:p w:rsidR="009D334A" w:rsidRDefault="009D334A" w:rsidP="009D334A">
            <w:pPr>
              <w:pStyle w:val="NormalnyWeb"/>
              <w:numPr>
                <w:ilvl w:val="0"/>
                <w:numId w:val="26"/>
              </w:numPr>
              <w:spacing w:line="276" w:lineRule="auto"/>
            </w:pPr>
            <w:r>
              <w:t>Ciekawe miejsca na Ursynowie dla miłośników kultury – Dom Sztuki, Ursynowskie Centrum Kultury „Alternatywy”,</w:t>
            </w:r>
          </w:p>
          <w:p w:rsidR="009D334A" w:rsidRPr="00D17ED6" w:rsidRDefault="009D334A" w:rsidP="009D334A">
            <w:pPr>
              <w:pStyle w:val="NormalnyWeb"/>
              <w:numPr>
                <w:ilvl w:val="0"/>
                <w:numId w:val="26"/>
              </w:numPr>
              <w:spacing w:line="276" w:lineRule="auto"/>
            </w:pPr>
            <w:r>
              <w:t>Wycieczka do Ursynowskiego Centrum Kultury „Alternatywy” lub Domu Sztuki.</w:t>
            </w:r>
          </w:p>
          <w:p w:rsidR="00D17ED6" w:rsidRPr="00D17ED6" w:rsidRDefault="00D17ED6" w:rsidP="00D17ED6">
            <w:pPr>
              <w:pStyle w:val="NormalnyWeb"/>
              <w:numPr>
                <w:ilvl w:val="0"/>
                <w:numId w:val="26"/>
              </w:numPr>
              <w:spacing w:line="276" w:lineRule="auto"/>
            </w:pPr>
            <w:r>
              <w:t>Zorganizowanie wycieczki na „Tor wyścigów konnych” – starsze grupy.</w:t>
            </w:r>
          </w:p>
          <w:p w:rsidR="002274F3" w:rsidRPr="00936234" w:rsidRDefault="00936234" w:rsidP="00D17ED6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gazetki tematycznej w holu przedszkola</w:t>
            </w:r>
            <w:r w:rsidR="00924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6080" w:rsidRPr="0039469C" w:rsidTr="00796C03">
        <w:tc>
          <w:tcPr>
            <w:tcW w:w="2263" w:type="dxa"/>
            <w:vMerge/>
          </w:tcPr>
          <w:p w:rsidR="00726080" w:rsidRPr="0039469C" w:rsidRDefault="00726080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953562" w:rsidRPr="0039469C" w:rsidRDefault="00EF5B0E" w:rsidP="000262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</w:t>
            </w:r>
            <w:r w:rsidR="002274F3"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tyczeń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</w:t>
            </w:r>
            <w:r w:rsidR="009D3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Mieszkańcy Ursynowa</w:t>
            </w:r>
          </w:p>
          <w:p w:rsidR="009D334A" w:rsidRDefault="009D334A" w:rsidP="009706DE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 w:line="276" w:lineRule="auto"/>
            </w:pPr>
            <w:r>
              <w:t>Zapoznanie społeczność przedszkolnej ze znanymi mieszkańcami Ursynowa.</w:t>
            </w:r>
          </w:p>
          <w:p w:rsidR="00BA4085" w:rsidRDefault="00BA4085" w:rsidP="009706DE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 w:line="276" w:lineRule="auto"/>
            </w:pPr>
            <w:r>
              <w:t>Nawiązanie współpracy z lokalnymi artystami np. F. Maśluszczakiem,</w:t>
            </w:r>
          </w:p>
          <w:p w:rsidR="009706DE" w:rsidRDefault="009706DE" w:rsidP="009706DE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 w:line="276" w:lineRule="auto"/>
            </w:pPr>
            <w:r>
              <w:t>Zorganizowanie wewnątrz przedszkolnego konkursu piosenki.</w:t>
            </w:r>
          </w:p>
          <w:p w:rsidR="009706DE" w:rsidRDefault="009D334A" w:rsidP="009706DE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 w:line="276" w:lineRule="auto"/>
            </w:pPr>
            <w:r>
              <w:lastRenderedPageBreak/>
              <w:t>Zaproszenie rodzin (babcie, dziadkowie, ciocie itp.) – dzielenie się wspomnieniami z początków Ursynowa</w:t>
            </w:r>
            <w:r w:rsidR="00E465A4">
              <w:t xml:space="preserve"> </w:t>
            </w:r>
            <w:r w:rsidR="009706DE">
              <w:t xml:space="preserve">„Ursynów dawniej i dziś” – konkurs fotograficzny – </w:t>
            </w:r>
            <w:r w:rsidR="009706DE" w:rsidRPr="009706DE">
              <w:rPr>
                <w:b/>
              </w:rPr>
              <w:t>zadanie dla rodzin</w:t>
            </w:r>
          </w:p>
          <w:p w:rsidR="002274F3" w:rsidRDefault="00936234" w:rsidP="009D334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gazetki tematycznej w holu przedszkola</w:t>
            </w:r>
            <w:r w:rsidR="00444C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6DE" w:rsidRPr="00936234" w:rsidRDefault="009706DE" w:rsidP="009706D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080" w:rsidRPr="0039469C" w:rsidTr="00796C03">
        <w:tc>
          <w:tcPr>
            <w:tcW w:w="2263" w:type="dxa"/>
            <w:vMerge/>
          </w:tcPr>
          <w:p w:rsidR="00726080" w:rsidRPr="0039469C" w:rsidRDefault="00726080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953562" w:rsidRPr="0039469C" w:rsidRDefault="00EF5B0E" w:rsidP="0001344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</w:t>
            </w:r>
            <w:r w:rsidR="002274F3"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uty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D3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134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Zdrowy Ursynów</w:t>
            </w:r>
          </w:p>
          <w:p w:rsidR="009D334A" w:rsidRDefault="00013442" w:rsidP="00013442">
            <w:pPr>
              <w:pStyle w:val="NormalnyWeb"/>
              <w:numPr>
                <w:ilvl w:val="0"/>
                <w:numId w:val="10"/>
              </w:numPr>
              <w:spacing w:before="0" w:beforeAutospacing="0" w:line="276" w:lineRule="auto"/>
            </w:pPr>
            <w:r>
              <w:t xml:space="preserve">Nawiązanie współpracy z przychodnią zdrowia, zaproszenie pielęgniarki/lekarza. </w:t>
            </w:r>
          </w:p>
          <w:p w:rsidR="00C31620" w:rsidRDefault="00C31620" w:rsidP="00C31620">
            <w:pPr>
              <w:pStyle w:val="NormalnyWeb"/>
              <w:numPr>
                <w:ilvl w:val="0"/>
                <w:numId w:val="10"/>
              </w:numPr>
              <w:spacing w:before="0" w:beforeAutospacing="0" w:line="276" w:lineRule="auto"/>
            </w:pPr>
            <w:r>
              <w:t xml:space="preserve">Nawiązanie współpracy z przychodnią stomatologiczną (np. </w:t>
            </w:r>
            <w:proofErr w:type="spellStart"/>
            <w:r>
              <w:t>Gordent</w:t>
            </w:r>
            <w:proofErr w:type="spellEnd"/>
            <w:r>
              <w:t>) - kształtowanie świadomości właściwej higieny jamy ustnej,</w:t>
            </w:r>
          </w:p>
          <w:p w:rsidR="00C31620" w:rsidRDefault="00C31620" w:rsidP="00013442">
            <w:pPr>
              <w:pStyle w:val="NormalnyWeb"/>
              <w:numPr>
                <w:ilvl w:val="0"/>
                <w:numId w:val="10"/>
              </w:numPr>
              <w:spacing w:before="0" w:beforeAutospacing="0" w:line="276" w:lineRule="auto"/>
            </w:pPr>
            <w:r>
              <w:t>Wycieczka do optyka – kształtowanie świadomości właściwej higieny wzroku,</w:t>
            </w:r>
          </w:p>
          <w:p w:rsidR="00C31620" w:rsidRDefault="00C31620" w:rsidP="00C31620">
            <w:pPr>
              <w:pStyle w:val="NormalnyWeb"/>
              <w:numPr>
                <w:ilvl w:val="0"/>
                <w:numId w:val="10"/>
              </w:numPr>
              <w:spacing w:before="0" w:beforeAutospacing="0" w:line="276" w:lineRule="auto"/>
            </w:pPr>
            <w:r>
              <w:t>Nawiązanie współpracy z SGGW - udział w warsztatach dot. zdrowego odżywiania się.</w:t>
            </w:r>
          </w:p>
          <w:p w:rsidR="002707D0" w:rsidRDefault="002707D0" w:rsidP="00C31620">
            <w:pPr>
              <w:pStyle w:val="NormalnyWeb"/>
              <w:numPr>
                <w:ilvl w:val="0"/>
                <w:numId w:val="10"/>
              </w:numPr>
              <w:spacing w:before="0" w:beforeAutospacing="0" w:line="276" w:lineRule="auto"/>
            </w:pPr>
            <w:r>
              <w:t>Arena Ursynów – sport …………..</w:t>
            </w:r>
          </w:p>
          <w:p w:rsidR="00B137D3" w:rsidRPr="00936234" w:rsidRDefault="00936234" w:rsidP="009D334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9">
              <w:rPr>
                <w:rFonts w:ascii="Times New Roman" w:hAnsi="Times New Roman" w:cs="Times New Roman"/>
                <w:sz w:val="24"/>
                <w:szCs w:val="24"/>
              </w:rPr>
              <w:t>Przygotowanie gazetki tematycznej w holu przedszkola</w:t>
            </w:r>
            <w:r w:rsidR="00444C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6080" w:rsidRPr="0039469C" w:rsidTr="00796C03">
        <w:tc>
          <w:tcPr>
            <w:tcW w:w="2263" w:type="dxa"/>
            <w:vMerge/>
          </w:tcPr>
          <w:p w:rsidR="00726080" w:rsidRPr="0039469C" w:rsidRDefault="00726080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953562" w:rsidRDefault="00EF5B0E" w:rsidP="000262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="00953562"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arzec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505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D3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Przyroda</w:t>
            </w:r>
            <w:r w:rsidR="002707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Ur</w:t>
            </w:r>
            <w:r w:rsidR="00473A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</w:t>
            </w:r>
            <w:r w:rsidR="002707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ynowa</w:t>
            </w:r>
          </w:p>
          <w:p w:rsidR="00BA4085" w:rsidRDefault="00BA4085" w:rsidP="00BA4085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 w:line="276" w:lineRule="auto"/>
            </w:pPr>
            <w:r w:rsidRPr="00BA4085">
              <w:t>Rozbudzenie zamiłowania do rodzimej przyrody:</w:t>
            </w:r>
            <w:r>
              <w:t xml:space="preserve"> </w:t>
            </w:r>
          </w:p>
          <w:p w:rsidR="00BA4085" w:rsidRDefault="00BA4085" w:rsidP="00BA4085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276" w:lineRule="auto"/>
            </w:pPr>
            <w:r>
              <w:t xml:space="preserve">Poznanie pomników przyrody i  wykonanie mapy ich występowania na terenie Ursynowa, upowszechnienie wśród rodzin wychowanków – </w:t>
            </w:r>
            <w:r w:rsidRPr="009706DE">
              <w:rPr>
                <w:b/>
              </w:rPr>
              <w:t>zadanie dla rodzin</w:t>
            </w:r>
            <w:r>
              <w:t>.</w:t>
            </w:r>
          </w:p>
          <w:p w:rsidR="00BA4085" w:rsidRDefault="00BA4085" w:rsidP="00BA4085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276" w:lineRule="auto"/>
            </w:pPr>
            <w:r>
              <w:t xml:space="preserve">Wycieczka do Lasu Kabackiego – starsze grupy, spacer on </w:t>
            </w:r>
            <w:proofErr w:type="spellStart"/>
            <w:r>
              <w:t>line</w:t>
            </w:r>
            <w:proofErr w:type="spellEnd"/>
            <w:r>
              <w:t xml:space="preserve"> – młodsze grupy</w:t>
            </w:r>
            <w:r w:rsidR="002707D0">
              <w:t>. Nawiązanie współpracy z nadleśnictwem</w:t>
            </w:r>
            <w:r w:rsidR="00BE0369">
              <w:t>.</w:t>
            </w:r>
          </w:p>
          <w:p w:rsidR="00BE0369" w:rsidRDefault="00BE0369" w:rsidP="00BA4085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276" w:lineRule="auto"/>
            </w:pPr>
            <w:r>
              <w:t>Nawiązanie współpracy ze Stowarzyszeniem „Nasz bóbr” – udział w spacerze przyrodniczym z przewodnikiem.</w:t>
            </w:r>
          </w:p>
          <w:p w:rsidR="00BA4085" w:rsidRDefault="00BA4085" w:rsidP="00BA4085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276" w:lineRule="auto"/>
            </w:pPr>
            <w:r>
              <w:t>Spacery do pobliskiego Parku im. JP II,</w:t>
            </w:r>
          </w:p>
          <w:p w:rsidR="00BA4085" w:rsidRPr="00BA4085" w:rsidRDefault="00BA4085" w:rsidP="00BA4085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276" w:lineRule="auto"/>
            </w:pPr>
            <w:r>
              <w:t>Poznanie fauny i flory Jeziora Imielińskiego.</w:t>
            </w:r>
          </w:p>
          <w:p w:rsidR="00953562" w:rsidRPr="00BA4085" w:rsidRDefault="00BA4085" w:rsidP="00BA4085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408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36234" w:rsidRPr="00BA4085">
              <w:rPr>
                <w:rFonts w:ascii="Times New Roman" w:hAnsi="Times New Roman" w:cs="Times New Roman"/>
                <w:sz w:val="24"/>
                <w:szCs w:val="24"/>
              </w:rPr>
              <w:t>rzygotowanie gazetki tematycznej w holu przedszkola</w:t>
            </w:r>
            <w:r w:rsidR="00444C22" w:rsidRPr="00BA4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6080" w:rsidRPr="0039469C" w:rsidTr="00796C03">
        <w:tc>
          <w:tcPr>
            <w:tcW w:w="2263" w:type="dxa"/>
            <w:vMerge/>
          </w:tcPr>
          <w:p w:rsidR="00726080" w:rsidRPr="0039469C" w:rsidRDefault="00726080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726080" w:rsidRPr="0039469C" w:rsidRDefault="00EF5B0E" w:rsidP="00E465A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</w:t>
            </w:r>
            <w:r w:rsidR="00953562"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wiecień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505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D3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Metro</w:t>
            </w:r>
          </w:p>
          <w:p w:rsidR="00BA4085" w:rsidRDefault="00BA4085" w:rsidP="00E465A4">
            <w:pPr>
              <w:pStyle w:val="NormalnyWeb"/>
              <w:numPr>
                <w:ilvl w:val="0"/>
                <w:numId w:val="13"/>
              </w:numPr>
              <w:spacing w:before="0" w:beforeAutospacing="0" w:line="276" w:lineRule="auto"/>
            </w:pPr>
            <w:r>
              <w:t>Metro – poznanie historii, spotkanie z pracownikiem.</w:t>
            </w:r>
          </w:p>
          <w:p w:rsidR="00BA4085" w:rsidRDefault="00BA4085" w:rsidP="00BA4085">
            <w:pPr>
              <w:pStyle w:val="NormalnyWeb"/>
              <w:numPr>
                <w:ilvl w:val="0"/>
                <w:numId w:val="13"/>
              </w:numPr>
              <w:spacing w:line="276" w:lineRule="auto"/>
            </w:pPr>
            <w:r>
              <w:t>Wycieczka do metra, utrwalenie zasad bezpieczeństwa.</w:t>
            </w:r>
          </w:p>
          <w:p w:rsidR="00953562" w:rsidRPr="0039469C" w:rsidRDefault="00936234" w:rsidP="00BA408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gazetki tematycznej w holu przedszkola</w:t>
            </w:r>
            <w:r w:rsidR="00924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6080" w:rsidRPr="0039469C" w:rsidTr="00796C03">
        <w:tc>
          <w:tcPr>
            <w:tcW w:w="2263" w:type="dxa"/>
            <w:vMerge/>
          </w:tcPr>
          <w:p w:rsidR="00726080" w:rsidRPr="0039469C" w:rsidRDefault="00726080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953562" w:rsidRPr="0039469C" w:rsidRDefault="00EF5B0E" w:rsidP="00E465A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="00953562"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aj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</w:t>
            </w:r>
            <w:r w:rsidR="00CE1B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Ursynów w l</w:t>
            </w:r>
            <w:r w:rsidR="009D3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iteratur</w:t>
            </w:r>
            <w:r w:rsidR="00CE1B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ze</w:t>
            </w:r>
          </w:p>
          <w:p w:rsidR="00CE1B6A" w:rsidRDefault="00E465A4" w:rsidP="00E465A4">
            <w:pPr>
              <w:pStyle w:val="NormalnyWeb"/>
              <w:numPr>
                <w:ilvl w:val="0"/>
                <w:numId w:val="14"/>
              </w:numPr>
              <w:spacing w:before="0" w:beforeAutospacing="0" w:line="276" w:lineRule="auto"/>
            </w:pPr>
            <w:r>
              <w:t>Nawiązanie współpracy z bibliotekami, wizyta w księgarni, lokalną gazetą „Passa”,</w:t>
            </w:r>
          </w:p>
          <w:p w:rsidR="00CE1B6A" w:rsidRDefault="00CE1B6A" w:rsidP="00E465A4">
            <w:pPr>
              <w:pStyle w:val="NormalnyWeb"/>
              <w:numPr>
                <w:ilvl w:val="0"/>
                <w:numId w:val="14"/>
              </w:numPr>
              <w:spacing w:before="0" w:beforeAutospacing="0" w:line="276" w:lineRule="auto"/>
            </w:pPr>
            <w:r>
              <w:t>Zorganizowanie biblioteczki z pozycjami o Ursynowie.</w:t>
            </w:r>
          </w:p>
          <w:p w:rsidR="009F692C" w:rsidRDefault="009F692C" w:rsidP="00E465A4">
            <w:pPr>
              <w:pStyle w:val="NormalnyWeb"/>
              <w:numPr>
                <w:ilvl w:val="0"/>
                <w:numId w:val="14"/>
              </w:numPr>
              <w:spacing w:before="0" w:beforeAutospacing="0" w:line="276" w:lineRule="auto"/>
            </w:pPr>
            <w:r>
              <w:t xml:space="preserve">Wykonanie mapy biblioteczek plenerowych – </w:t>
            </w:r>
            <w:r w:rsidRPr="009706DE">
              <w:rPr>
                <w:b/>
              </w:rPr>
              <w:t>zadanie dla rodzin</w:t>
            </w:r>
            <w:r>
              <w:t>.</w:t>
            </w:r>
          </w:p>
          <w:p w:rsidR="00CE1B6A" w:rsidRDefault="00CE1B6A" w:rsidP="00E465A4">
            <w:pPr>
              <w:pStyle w:val="NormalnyWeb"/>
              <w:numPr>
                <w:ilvl w:val="0"/>
                <w:numId w:val="14"/>
              </w:numPr>
              <w:spacing w:line="276" w:lineRule="auto"/>
            </w:pPr>
            <w:r>
              <w:t>„Ogrodowe czytanie” – zaproszenie gości.</w:t>
            </w:r>
          </w:p>
          <w:p w:rsidR="00CE1B6A" w:rsidRDefault="00CE1B6A" w:rsidP="00E465A4">
            <w:pPr>
              <w:pStyle w:val="NormalnyWeb"/>
              <w:numPr>
                <w:ilvl w:val="0"/>
                <w:numId w:val="14"/>
              </w:numPr>
              <w:spacing w:line="276" w:lineRule="auto"/>
            </w:pPr>
            <w:r>
              <w:lastRenderedPageBreak/>
              <w:t xml:space="preserve">Poznanie postaci Misia Ursynka. Zorganizowanie rodzinnego konkursu plastycznego „Przygody Misia Ursynka” – </w:t>
            </w:r>
            <w:r w:rsidRPr="009706DE">
              <w:rPr>
                <w:b/>
              </w:rPr>
              <w:t>zadanie dla rodzin</w:t>
            </w:r>
            <w:r>
              <w:t>.</w:t>
            </w:r>
          </w:p>
          <w:p w:rsidR="00CE1B6A" w:rsidRDefault="00CE1B6A" w:rsidP="00E465A4">
            <w:pPr>
              <w:pStyle w:val="NormalnyWeb"/>
              <w:numPr>
                <w:ilvl w:val="0"/>
                <w:numId w:val="14"/>
              </w:numPr>
              <w:spacing w:line="276" w:lineRule="auto"/>
            </w:pPr>
            <w:r>
              <w:t>Wydanie gazetki – wydania specjalnego „Figielek na Ursynowie”.</w:t>
            </w:r>
          </w:p>
          <w:p w:rsidR="00FF4011" w:rsidRPr="005A4EEA" w:rsidRDefault="00936234" w:rsidP="00E465A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gazetki tematycznej w holu przedszkola</w:t>
            </w:r>
          </w:p>
          <w:p w:rsidR="005A4EEA" w:rsidRPr="0039469C" w:rsidRDefault="005A4EEA" w:rsidP="005A4EE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Rowerowy maj</w:t>
            </w:r>
          </w:p>
        </w:tc>
      </w:tr>
      <w:tr w:rsidR="005074B2" w:rsidRPr="0039469C" w:rsidTr="00796C03">
        <w:trPr>
          <w:trHeight w:val="1150"/>
        </w:trPr>
        <w:tc>
          <w:tcPr>
            <w:tcW w:w="2263" w:type="dxa"/>
            <w:vMerge/>
          </w:tcPr>
          <w:p w:rsidR="005074B2" w:rsidRPr="0039469C" w:rsidRDefault="005074B2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924024" w:rsidRDefault="00924024" w:rsidP="000262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74B2" w:rsidRPr="0039469C" w:rsidRDefault="00EF5B0E" w:rsidP="000262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="0081775B"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zerwiec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- </w:t>
            </w:r>
            <w:r w:rsidRPr="0039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Podsumowanie</w:t>
            </w:r>
          </w:p>
          <w:p w:rsidR="005074B2" w:rsidRDefault="005074B2" w:rsidP="00026249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 xml:space="preserve">Zorganizowanie quizu </w:t>
            </w:r>
            <w:r w:rsidR="00852CF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24024">
              <w:rPr>
                <w:rFonts w:ascii="Times New Roman" w:hAnsi="Times New Roman" w:cs="Times New Roman"/>
                <w:sz w:val="24"/>
                <w:szCs w:val="24"/>
              </w:rPr>
              <w:t>a temat omawianego tematu</w:t>
            </w:r>
            <w:r w:rsidR="00852CF8">
              <w:rPr>
                <w:rFonts w:ascii="Times New Roman" w:hAnsi="Times New Roman" w:cs="Times New Roman"/>
                <w:sz w:val="24"/>
                <w:szCs w:val="24"/>
              </w:rPr>
              <w:t xml:space="preserve"> – podsumowanie zdobytych wiadomości, ewaluacja.</w:t>
            </w:r>
          </w:p>
          <w:p w:rsidR="00924024" w:rsidRPr="00F44349" w:rsidRDefault="00924024" w:rsidP="00CE1B6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080" w:rsidRPr="0039469C" w:rsidTr="00796C03">
        <w:tc>
          <w:tcPr>
            <w:tcW w:w="2263" w:type="dxa"/>
          </w:tcPr>
          <w:p w:rsidR="00726080" w:rsidRPr="0039469C" w:rsidRDefault="005074B2" w:rsidP="00026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>Współpraca z rodzicami i środowiskiem lokalnym</w:t>
            </w:r>
          </w:p>
        </w:tc>
        <w:tc>
          <w:tcPr>
            <w:tcW w:w="12616" w:type="dxa"/>
          </w:tcPr>
          <w:p w:rsidR="00796C03" w:rsidRDefault="00796C03" w:rsidP="00796C03">
            <w:pPr>
              <w:pStyle w:val="NormalnyWeb"/>
              <w:numPr>
                <w:ilvl w:val="0"/>
                <w:numId w:val="31"/>
              </w:numPr>
              <w:spacing w:line="276" w:lineRule="auto"/>
            </w:pPr>
            <w:r>
              <w:t>Nawiązanie współpracy z:</w:t>
            </w:r>
          </w:p>
          <w:p w:rsidR="00796C03" w:rsidRDefault="00796C03" w:rsidP="00796C03">
            <w:pPr>
              <w:pStyle w:val="NormalnyWeb"/>
              <w:numPr>
                <w:ilvl w:val="0"/>
                <w:numId w:val="32"/>
              </w:numPr>
              <w:spacing w:line="276" w:lineRule="auto"/>
            </w:pPr>
            <w:r>
              <w:t>Zarządem Dzielnicy Ursynów – poznanie pracy burmistrza, urzędu gminy,</w:t>
            </w:r>
          </w:p>
          <w:p w:rsidR="00796C03" w:rsidRDefault="00796C03" w:rsidP="00796C03">
            <w:pPr>
              <w:pStyle w:val="NormalnyWeb"/>
              <w:numPr>
                <w:ilvl w:val="0"/>
                <w:numId w:val="32"/>
              </w:numPr>
              <w:spacing w:line="276" w:lineRule="auto"/>
            </w:pPr>
            <w:r>
              <w:t>Wydziałem Kultury Dzielnicy Ursynów,</w:t>
            </w:r>
          </w:p>
          <w:p w:rsidR="00796C03" w:rsidRDefault="00796C03" w:rsidP="00796C03">
            <w:pPr>
              <w:pStyle w:val="NormalnyWeb"/>
              <w:numPr>
                <w:ilvl w:val="0"/>
                <w:numId w:val="32"/>
              </w:numPr>
              <w:spacing w:line="276" w:lineRule="auto"/>
            </w:pPr>
            <w:r>
              <w:t xml:space="preserve">lokalnymi artystami np. F. Maśluszczakiem, </w:t>
            </w:r>
          </w:p>
          <w:p w:rsidR="00796C03" w:rsidRDefault="00796C03" w:rsidP="00796C03">
            <w:pPr>
              <w:pStyle w:val="NormalnyWeb"/>
              <w:numPr>
                <w:ilvl w:val="0"/>
                <w:numId w:val="32"/>
              </w:numPr>
              <w:spacing w:line="276" w:lineRule="auto"/>
            </w:pPr>
            <w:r>
              <w:t>lokalną gazetą „Passa”,</w:t>
            </w:r>
          </w:p>
          <w:p w:rsidR="00796C03" w:rsidRDefault="00796C03" w:rsidP="00796C03">
            <w:pPr>
              <w:pStyle w:val="NormalnyWeb"/>
              <w:numPr>
                <w:ilvl w:val="0"/>
                <w:numId w:val="32"/>
              </w:numPr>
              <w:spacing w:line="276" w:lineRule="auto"/>
            </w:pPr>
            <w:r>
              <w:t>Domami Kultury np. „Alternatywy”, „Dom Sztuki”,</w:t>
            </w:r>
          </w:p>
          <w:p w:rsidR="00CE1B6A" w:rsidRDefault="00796C03" w:rsidP="00CE1B6A">
            <w:pPr>
              <w:pStyle w:val="NormalnyWeb"/>
              <w:numPr>
                <w:ilvl w:val="0"/>
                <w:numId w:val="32"/>
              </w:numPr>
              <w:spacing w:line="276" w:lineRule="auto"/>
            </w:pPr>
            <w:r>
              <w:t>Innymi placówkami edukacyjnymi na terenie Ursynowa (P-le 385, SP 322),</w:t>
            </w:r>
          </w:p>
          <w:p w:rsidR="00796C03" w:rsidRPr="00CE1B6A" w:rsidRDefault="00796C03" w:rsidP="00CE1B6A">
            <w:pPr>
              <w:pStyle w:val="NormalnyWeb"/>
              <w:numPr>
                <w:ilvl w:val="0"/>
                <w:numId w:val="32"/>
              </w:numPr>
              <w:spacing w:line="276" w:lineRule="auto"/>
            </w:pPr>
            <w:r>
              <w:t>Biblioteką Publiczną przy ul. Barwnej 4.</w:t>
            </w:r>
          </w:p>
          <w:p w:rsidR="007E5F5E" w:rsidRDefault="007E5F5E" w:rsidP="00026249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>Udział rodziców w zajęciach spotkaniach, warsztatach;</w:t>
            </w:r>
          </w:p>
          <w:p w:rsidR="00B97BB4" w:rsidRPr="0039469C" w:rsidRDefault="00B97BB4" w:rsidP="00026249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Zorganizowanie gry terenowej;</w:t>
            </w:r>
          </w:p>
          <w:p w:rsidR="007E5F5E" w:rsidRPr="0039469C" w:rsidRDefault="007E5F5E" w:rsidP="00026249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 xml:space="preserve">„Rodzice w przedszkolu” – prezentacja </w:t>
            </w:r>
            <w:r w:rsidR="00904A91" w:rsidRPr="0039469C">
              <w:rPr>
                <w:rFonts w:ascii="Times New Roman" w:hAnsi="Times New Roman" w:cs="Times New Roman"/>
                <w:sz w:val="24"/>
                <w:szCs w:val="24"/>
              </w:rPr>
              <w:t xml:space="preserve">w grupie dziecka </w:t>
            </w: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>zawodów artystycznych, pasji, zainteresowań;</w:t>
            </w:r>
          </w:p>
          <w:p w:rsidR="007E5F5E" w:rsidRPr="0039469C" w:rsidRDefault="007E5F5E" w:rsidP="00026249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>Integracja środowiska rodzicielskiego poprzez zapraszanie do udziału we wspólnych projektach np.: rodzic w roli aktora we wspólnym przedstawieniu dla dzieci;</w:t>
            </w:r>
          </w:p>
          <w:p w:rsidR="007E5F5E" w:rsidRPr="00CE1B6A" w:rsidRDefault="007E5F5E" w:rsidP="00CE1B6A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>Udział w akcjach charytatywnych</w:t>
            </w:r>
            <w:r w:rsidR="00CE1B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5F5E" w:rsidRPr="0039469C" w:rsidRDefault="007E5F5E" w:rsidP="0002624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0CE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A0CED" w:rsidRPr="007A0CED">
              <w:rPr>
                <w:rFonts w:ascii="Times New Roman" w:hAnsi="Times New Roman" w:cs="Times New Roman"/>
                <w:sz w:val="24"/>
                <w:szCs w:val="24"/>
              </w:rPr>
              <w:t>rzekazywanie</w:t>
            </w:r>
            <w:r w:rsidRPr="007A0CED">
              <w:rPr>
                <w:rFonts w:ascii="Times New Roman" w:hAnsi="Times New Roman" w:cs="Times New Roman"/>
                <w:sz w:val="24"/>
                <w:szCs w:val="24"/>
              </w:rPr>
              <w:t xml:space="preserve"> rodzic</w:t>
            </w:r>
            <w:r w:rsidR="007A0CED" w:rsidRPr="007A0CED">
              <w:rPr>
                <w:rFonts w:ascii="Times New Roman" w:hAnsi="Times New Roman" w:cs="Times New Roman"/>
                <w:sz w:val="24"/>
                <w:szCs w:val="24"/>
              </w:rPr>
              <w:t xml:space="preserve">om informacji </w:t>
            </w:r>
            <w:r w:rsidRPr="007A0CED">
              <w:rPr>
                <w:rFonts w:ascii="Times New Roman" w:hAnsi="Times New Roman" w:cs="Times New Roman"/>
                <w:sz w:val="24"/>
                <w:szCs w:val="24"/>
              </w:rPr>
              <w:t xml:space="preserve">podczas </w:t>
            </w: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>zebrań grupowych;</w:t>
            </w:r>
          </w:p>
          <w:p w:rsidR="007E5F5E" w:rsidRPr="0039469C" w:rsidRDefault="007E5F5E" w:rsidP="0002624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>„Przedszkole bez zabawek” – zorganizowanie dwóch tygodni zajęć z wykorzystaniem surowców wtórnych – zaangażowanie rodziców do wykonania wspólnie z dziećmi zabawek z odpadów</w:t>
            </w:r>
            <w:r w:rsidR="00163274">
              <w:rPr>
                <w:rFonts w:ascii="Times New Roman" w:hAnsi="Times New Roman" w:cs="Times New Roman"/>
                <w:sz w:val="24"/>
                <w:szCs w:val="24"/>
              </w:rPr>
              <w:t xml:space="preserve"> – 2 tygodnie</w:t>
            </w:r>
          </w:p>
          <w:p w:rsidR="007E5F5E" w:rsidRPr="0039469C" w:rsidRDefault="007E5F5E" w:rsidP="0002624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>Zachęcanie rodziców do korzystania z biblioteki przedszkolnej (strona internetowa);</w:t>
            </w:r>
          </w:p>
          <w:p w:rsidR="007E5F5E" w:rsidRPr="0039469C" w:rsidRDefault="007E5F5E" w:rsidP="0002624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>Zorganizowanie festynu rodzinnego w ogrodzie przedszkolnym</w:t>
            </w:r>
            <w:r w:rsidR="00842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F5E" w:rsidRPr="0039469C" w:rsidRDefault="007E5F5E" w:rsidP="0002624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>Podjęcie wspólnych przedsięwzięć związanych z organizowanymi uroczystościami na terenie przedszkola i w środowisku lokalnym;</w:t>
            </w:r>
          </w:p>
          <w:p w:rsidR="007E5F5E" w:rsidRPr="0039469C" w:rsidRDefault="007E5F5E" w:rsidP="0002624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469C">
              <w:rPr>
                <w:rFonts w:ascii="Times New Roman" w:hAnsi="Times New Roman" w:cs="Times New Roman"/>
                <w:sz w:val="24"/>
                <w:szCs w:val="24"/>
              </w:rPr>
              <w:t>Zaangażowanie rodziców w konkursach przedszkolnych, spektaklach teatralnych itp.;</w:t>
            </w:r>
          </w:p>
          <w:p w:rsidR="007E5F5E" w:rsidRPr="00E465A4" w:rsidRDefault="007E5F5E" w:rsidP="00E4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F0F" w:rsidRPr="0039469C" w:rsidRDefault="000E1F0F" w:rsidP="003112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E1F0F" w:rsidRPr="0039469C" w:rsidSect="00B137D3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F07" w:rsidRDefault="00586F07" w:rsidP="00026249">
      <w:pPr>
        <w:spacing w:after="0" w:line="240" w:lineRule="auto"/>
      </w:pPr>
      <w:r>
        <w:separator/>
      </w:r>
    </w:p>
  </w:endnote>
  <w:endnote w:type="continuationSeparator" w:id="0">
    <w:p w:rsidR="00586F07" w:rsidRDefault="00586F07" w:rsidP="0002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0103036"/>
      <w:docPartObj>
        <w:docPartGallery w:val="Page Numbers (Bottom of Page)"/>
        <w:docPartUnique/>
      </w:docPartObj>
    </w:sdtPr>
    <w:sdtEndPr/>
    <w:sdtContent>
      <w:p w:rsidR="009706DE" w:rsidRDefault="009706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06DE" w:rsidRDefault="00970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F07" w:rsidRDefault="00586F07" w:rsidP="00026249">
      <w:pPr>
        <w:spacing w:after="0" w:line="240" w:lineRule="auto"/>
      </w:pPr>
      <w:r>
        <w:separator/>
      </w:r>
    </w:p>
  </w:footnote>
  <w:footnote w:type="continuationSeparator" w:id="0">
    <w:p w:rsidR="00586F07" w:rsidRDefault="00586F07" w:rsidP="0002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2B17"/>
    <w:multiLevelType w:val="hybridMultilevel"/>
    <w:tmpl w:val="BE5C7A76"/>
    <w:lvl w:ilvl="0" w:tplc="04150001">
      <w:start w:val="1"/>
      <w:numFmt w:val="bullet"/>
      <w:lvlText w:val=""/>
      <w:lvlJc w:val="left"/>
      <w:pPr>
        <w:ind w:left="-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</w:abstractNum>
  <w:abstractNum w:abstractNumId="1" w15:restartNumberingAfterBreak="0">
    <w:nsid w:val="0DE247BE"/>
    <w:multiLevelType w:val="multilevel"/>
    <w:tmpl w:val="05F4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93FF1"/>
    <w:multiLevelType w:val="hybridMultilevel"/>
    <w:tmpl w:val="A808D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E3041"/>
    <w:multiLevelType w:val="hybridMultilevel"/>
    <w:tmpl w:val="E5F457B6"/>
    <w:lvl w:ilvl="0" w:tplc="5C7EC1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14507E"/>
    <w:multiLevelType w:val="multilevel"/>
    <w:tmpl w:val="636A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F70D7"/>
    <w:multiLevelType w:val="hybridMultilevel"/>
    <w:tmpl w:val="41001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73BC7"/>
    <w:multiLevelType w:val="hybridMultilevel"/>
    <w:tmpl w:val="067AB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D00F0"/>
    <w:multiLevelType w:val="hybridMultilevel"/>
    <w:tmpl w:val="4316F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03753"/>
    <w:multiLevelType w:val="hybridMultilevel"/>
    <w:tmpl w:val="6A62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B7719"/>
    <w:multiLevelType w:val="hybridMultilevel"/>
    <w:tmpl w:val="B310F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91688"/>
    <w:multiLevelType w:val="hybridMultilevel"/>
    <w:tmpl w:val="0882A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C48D4"/>
    <w:multiLevelType w:val="hybridMultilevel"/>
    <w:tmpl w:val="78665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A5D00"/>
    <w:multiLevelType w:val="multilevel"/>
    <w:tmpl w:val="02B6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0490A"/>
    <w:multiLevelType w:val="hybridMultilevel"/>
    <w:tmpl w:val="7312E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654FDE"/>
    <w:multiLevelType w:val="hybridMultilevel"/>
    <w:tmpl w:val="CFF2F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5639F"/>
    <w:multiLevelType w:val="hybridMultilevel"/>
    <w:tmpl w:val="40846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817E6"/>
    <w:multiLevelType w:val="hybridMultilevel"/>
    <w:tmpl w:val="9FA4E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40830"/>
    <w:multiLevelType w:val="hybridMultilevel"/>
    <w:tmpl w:val="B7AE1A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04F5FCE"/>
    <w:multiLevelType w:val="hybridMultilevel"/>
    <w:tmpl w:val="62523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D49FD"/>
    <w:multiLevelType w:val="hybridMultilevel"/>
    <w:tmpl w:val="6F80D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A60B4"/>
    <w:multiLevelType w:val="hybridMultilevel"/>
    <w:tmpl w:val="5A1EA72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D782F73"/>
    <w:multiLevelType w:val="hybridMultilevel"/>
    <w:tmpl w:val="3C061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D5074"/>
    <w:multiLevelType w:val="hybridMultilevel"/>
    <w:tmpl w:val="1262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335F8"/>
    <w:multiLevelType w:val="hybridMultilevel"/>
    <w:tmpl w:val="5D588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87EEF"/>
    <w:multiLevelType w:val="hybridMultilevel"/>
    <w:tmpl w:val="BAE2E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D46D4"/>
    <w:multiLevelType w:val="hybridMultilevel"/>
    <w:tmpl w:val="FED84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60E49"/>
    <w:multiLevelType w:val="hybridMultilevel"/>
    <w:tmpl w:val="93327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B14BA"/>
    <w:multiLevelType w:val="hybridMultilevel"/>
    <w:tmpl w:val="093C9998"/>
    <w:lvl w:ilvl="0" w:tplc="FDEE21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96D31"/>
    <w:multiLevelType w:val="multilevel"/>
    <w:tmpl w:val="5A04D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863A94"/>
    <w:multiLevelType w:val="hybridMultilevel"/>
    <w:tmpl w:val="ECF4C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76DC1"/>
    <w:multiLevelType w:val="hybridMultilevel"/>
    <w:tmpl w:val="F7169E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E74438"/>
    <w:multiLevelType w:val="hybridMultilevel"/>
    <w:tmpl w:val="A1A84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323F8"/>
    <w:multiLevelType w:val="hybridMultilevel"/>
    <w:tmpl w:val="0B528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20FC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037BD"/>
    <w:multiLevelType w:val="hybridMultilevel"/>
    <w:tmpl w:val="07A6B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E70B9"/>
    <w:multiLevelType w:val="hybridMultilevel"/>
    <w:tmpl w:val="A54E3608"/>
    <w:lvl w:ilvl="0" w:tplc="46D611F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DAF7B83"/>
    <w:multiLevelType w:val="hybridMultilevel"/>
    <w:tmpl w:val="44ACE6F0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25"/>
  </w:num>
  <w:num w:numId="4">
    <w:abstractNumId w:val="13"/>
  </w:num>
  <w:num w:numId="5">
    <w:abstractNumId w:val="21"/>
  </w:num>
  <w:num w:numId="6">
    <w:abstractNumId w:val="19"/>
  </w:num>
  <w:num w:numId="7">
    <w:abstractNumId w:val="6"/>
  </w:num>
  <w:num w:numId="8">
    <w:abstractNumId w:val="7"/>
  </w:num>
  <w:num w:numId="9">
    <w:abstractNumId w:val="9"/>
  </w:num>
  <w:num w:numId="10">
    <w:abstractNumId w:val="29"/>
  </w:num>
  <w:num w:numId="11">
    <w:abstractNumId w:val="24"/>
  </w:num>
  <w:num w:numId="12">
    <w:abstractNumId w:val="0"/>
  </w:num>
  <w:num w:numId="13">
    <w:abstractNumId w:val="2"/>
  </w:num>
  <w:num w:numId="14">
    <w:abstractNumId w:val="10"/>
  </w:num>
  <w:num w:numId="15">
    <w:abstractNumId w:val="18"/>
  </w:num>
  <w:num w:numId="16">
    <w:abstractNumId w:val="34"/>
  </w:num>
  <w:num w:numId="17">
    <w:abstractNumId w:val="20"/>
  </w:num>
  <w:num w:numId="18">
    <w:abstractNumId w:val="17"/>
  </w:num>
  <w:num w:numId="19">
    <w:abstractNumId w:val="31"/>
  </w:num>
  <w:num w:numId="20">
    <w:abstractNumId w:val="12"/>
  </w:num>
  <w:num w:numId="21">
    <w:abstractNumId w:val="27"/>
  </w:num>
  <w:num w:numId="22">
    <w:abstractNumId w:val="23"/>
  </w:num>
  <w:num w:numId="23">
    <w:abstractNumId w:val="14"/>
  </w:num>
  <w:num w:numId="24">
    <w:abstractNumId w:val="8"/>
  </w:num>
  <w:num w:numId="25">
    <w:abstractNumId w:val="32"/>
  </w:num>
  <w:num w:numId="26">
    <w:abstractNumId w:val="26"/>
  </w:num>
  <w:num w:numId="27">
    <w:abstractNumId w:val="1"/>
  </w:num>
  <w:num w:numId="28">
    <w:abstractNumId w:val="3"/>
  </w:num>
  <w:num w:numId="29">
    <w:abstractNumId w:val="28"/>
  </w:num>
  <w:num w:numId="30">
    <w:abstractNumId w:val="4"/>
  </w:num>
  <w:num w:numId="31">
    <w:abstractNumId w:val="5"/>
  </w:num>
  <w:num w:numId="32">
    <w:abstractNumId w:val="35"/>
  </w:num>
  <w:num w:numId="33">
    <w:abstractNumId w:val="15"/>
  </w:num>
  <w:num w:numId="34">
    <w:abstractNumId w:val="16"/>
  </w:num>
  <w:num w:numId="35">
    <w:abstractNumId w:val="30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80"/>
    <w:rsid w:val="00000B9F"/>
    <w:rsid w:val="00013442"/>
    <w:rsid w:val="00026249"/>
    <w:rsid w:val="0007339C"/>
    <w:rsid w:val="000E1F0F"/>
    <w:rsid w:val="00163274"/>
    <w:rsid w:val="00163537"/>
    <w:rsid w:val="00172A7B"/>
    <w:rsid w:val="001B2F46"/>
    <w:rsid w:val="001B68B1"/>
    <w:rsid w:val="001C3D6C"/>
    <w:rsid w:val="001E06C0"/>
    <w:rsid w:val="001E6C63"/>
    <w:rsid w:val="002274F3"/>
    <w:rsid w:val="00254EA1"/>
    <w:rsid w:val="0026553E"/>
    <w:rsid w:val="002707D0"/>
    <w:rsid w:val="002A2902"/>
    <w:rsid w:val="002A6AB0"/>
    <w:rsid w:val="002F0F91"/>
    <w:rsid w:val="0031115B"/>
    <w:rsid w:val="00311276"/>
    <w:rsid w:val="0039469C"/>
    <w:rsid w:val="00406334"/>
    <w:rsid w:val="00413D47"/>
    <w:rsid w:val="00444C22"/>
    <w:rsid w:val="00453539"/>
    <w:rsid w:val="00473A7D"/>
    <w:rsid w:val="004A1A22"/>
    <w:rsid w:val="005074B2"/>
    <w:rsid w:val="00586F07"/>
    <w:rsid w:val="005A4EEA"/>
    <w:rsid w:val="005F76DD"/>
    <w:rsid w:val="006643B5"/>
    <w:rsid w:val="00680E2C"/>
    <w:rsid w:val="006B0005"/>
    <w:rsid w:val="006E344F"/>
    <w:rsid w:val="0070017E"/>
    <w:rsid w:val="00726080"/>
    <w:rsid w:val="007650F6"/>
    <w:rsid w:val="00770948"/>
    <w:rsid w:val="00796C03"/>
    <w:rsid w:val="007A0CED"/>
    <w:rsid w:val="007D1081"/>
    <w:rsid w:val="007E1548"/>
    <w:rsid w:val="007E5F5E"/>
    <w:rsid w:val="007F0672"/>
    <w:rsid w:val="0081775B"/>
    <w:rsid w:val="00825377"/>
    <w:rsid w:val="00842EC2"/>
    <w:rsid w:val="00852CF8"/>
    <w:rsid w:val="008A4C9C"/>
    <w:rsid w:val="008C33CD"/>
    <w:rsid w:val="008D4598"/>
    <w:rsid w:val="008F602A"/>
    <w:rsid w:val="008F72D4"/>
    <w:rsid w:val="00904A91"/>
    <w:rsid w:val="00914D45"/>
    <w:rsid w:val="00924024"/>
    <w:rsid w:val="00936234"/>
    <w:rsid w:val="009505E2"/>
    <w:rsid w:val="00953562"/>
    <w:rsid w:val="009706DE"/>
    <w:rsid w:val="009D334A"/>
    <w:rsid w:val="009F692C"/>
    <w:rsid w:val="00A76524"/>
    <w:rsid w:val="00AA5916"/>
    <w:rsid w:val="00AE2FAC"/>
    <w:rsid w:val="00B137D3"/>
    <w:rsid w:val="00B97BB4"/>
    <w:rsid w:val="00BA4085"/>
    <w:rsid w:val="00BD0C58"/>
    <w:rsid w:val="00BE0369"/>
    <w:rsid w:val="00C20EA6"/>
    <w:rsid w:val="00C2438D"/>
    <w:rsid w:val="00C31620"/>
    <w:rsid w:val="00C700EC"/>
    <w:rsid w:val="00C73539"/>
    <w:rsid w:val="00CC1760"/>
    <w:rsid w:val="00CC70C1"/>
    <w:rsid w:val="00CE1B6A"/>
    <w:rsid w:val="00D07040"/>
    <w:rsid w:val="00D118D9"/>
    <w:rsid w:val="00D17ED6"/>
    <w:rsid w:val="00D974CB"/>
    <w:rsid w:val="00DA6C0F"/>
    <w:rsid w:val="00E465A4"/>
    <w:rsid w:val="00E6411D"/>
    <w:rsid w:val="00EE507D"/>
    <w:rsid w:val="00EF5B0E"/>
    <w:rsid w:val="00F44349"/>
    <w:rsid w:val="00F45E5F"/>
    <w:rsid w:val="00F60532"/>
    <w:rsid w:val="00F75EE8"/>
    <w:rsid w:val="00FE69B3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67BE"/>
  <w15:docId w15:val="{82CEA180-DF1C-4702-8D53-E0C43D6D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112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E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6080"/>
    <w:pPr>
      <w:ind w:left="720"/>
      <w:contextualSpacing/>
    </w:pPr>
  </w:style>
  <w:style w:type="table" w:styleId="Tabela-Siatka">
    <w:name w:val="Table Grid"/>
    <w:basedOn w:val="Standardowy"/>
    <w:uiPriority w:val="59"/>
    <w:rsid w:val="0072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4k7w5x">
    <w:name w:val="x4k7w5x"/>
    <w:basedOn w:val="Domylnaczcionkaakapitu"/>
    <w:rsid w:val="00163537"/>
  </w:style>
  <w:style w:type="character" w:styleId="Hipercze">
    <w:name w:val="Hyperlink"/>
    <w:basedOn w:val="Domylnaczcionkaakapitu"/>
    <w:uiPriority w:val="99"/>
    <w:semiHidden/>
    <w:unhideWhenUsed/>
    <w:rsid w:val="0016353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1127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markedcontent">
    <w:name w:val="markedcontent"/>
    <w:basedOn w:val="Domylnaczcionkaakapitu"/>
    <w:rsid w:val="00311276"/>
  </w:style>
  <w:style w:type="paragraph" w:styleId="NormalnyWeb">
    <w:name w:val="Normal (Web)"/>
    <w:basedOn w:val="Normalny"/>
    <w:uiPriority w:val="99"/>
    <w:unhideWhenUsed/>
    <w:rsid w:val="007D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evjqck">
    <w:name w:val="xevjqck"/>
    <w:basedOn w:val="Domylnaczcionkaakapitu"/>
    <w:rsid w:val="00936234"/>
  </w:style>
  <w:style w:type="character" w:styleId="Pogrubienie">
    <w:name w:val="Strong"/>
    <w:basedOn w:val="Domylnaczcionkaakapitu"/>
    <w:uiPriority w:val="22"/>
    <w:qFormat/>
    <w:rsid w:val="008F72D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249"/>
  </w:style>
  <w:style w:type="paragraph" w:styleId="Stopka">
    <w:name w:val="footer"/>
    <w:basedOn w:val="Normalny"/>
    <w:link w:val="StopkaZnak"/>
    <w:uiPriority w:val="99"/>
    <w:unhideWhenUsed/>
    <w:rsid w:val="0002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249"/>
  </w:style>
  <w:style w:type="character" w:customStyle="1" w:styleId="text-color">
    <w:name w:val="text-color"/>
    <w:basedOn w:val="Domylnaczcionkaakapitu"/>
    <w:rsid w:val="00796C03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E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Magdalena Andura</cp:lastModifiedBy>
  <cp:revision>13</cp:revision>
  <cp:lastPrinted>2025-09-04T13:50:00Z</cp:lastPrinted>
  <dcterms:created xsi:type="dcterms:W3CDTF">2025-09-01T12:31:00Z</dcterms:created>
  <dcterms:modified xsi:type="dcterms:W3CDTF">2025-09-16T11:53:00Z</dcterms:modified>
</cp:coreProperties>
</file>