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80" w:rsidRPr="0039469C" w:rsidRDefault="00726080" w:rsidP="00817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>PROGRAM ROZWOJU PRZEDSZKOLA W ROKU SZKOLNYM 20</w:t>
      </w:r>
      <w:r w:rsidR="0039469C">
        <w:rPr>
          <w:rFonts w:ascii="Times New Roman" w:hAnsi="Times New Roman" w:cs="Times New Roman"/>
          <w:b/>
          <w:sz w:val="24"/>
          <w:szCs w:val="24"/>
        </w:rPr>
        <w:t>23</w:t>
      </w:r>
      <w:r w:rsidRPr="0039469C">
        <w:rPr>
          <w:rFonts w:ascii="Times New Roman" w:hAnsi="Times New Roman" w:cs="Times New Roman"/>
          <w:b/>
          <w:sz w:val="24"/>
          <w:szCs w:val="24"/>
        </w:rPr>
        <w:t>/20</w:t>
      </w:r>
      <w:r w:rsidR="0039469C">
        <w:rPr>
          <w:rFonts w:ascii="Times New Roman" w:hAnsi="Times New Roman" w:cs="Times New Roman"/>
          <w:b/>
          <w:sz w:val="24"/>
          <w:szCs w:val="24"/>
        </w:rPr>
        <w:t>24</w:t>
      </w:r>
    </w:p>
    <w:p w:rsidR="00726080" w:rsidRPr="0039469C" w:rsidRDefault="00726080" w:rsidP="0072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Program został opracowany w oparciu: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Postawy programowej i Statutu przedszkola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Priorytetów określonych przez MEN i Kuratorium Oświaty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Wniosków sformułowanych na radzie pedagogicznej podsumowującej pracę wychowawczo-dydaktyczną w roku szkolnym 20</w:t>
      </w:r>
      <w:r w:rsidR="00B137D3">
        <w:rPr>
          <w:rFonts w:ascii="Times New Roman" w:hAnsi="Times New Roman" w:cs="Times New Roman"/>
          <w:sz w:val="24"/>
          <w:szCs w:val="24"/>
        </w:rPr>
        <w:t>22</w:t>
      </w:r>
      <w:r w:rsidRPr="0039469C">
        <w:rPr>
          <w:rFonts w:ascii="Times New Roman" w:hAnsi="Times New Roman" w:cs="Times New Roman"/>
          <w:sz w:val="24"/>
          <w:szCs w:val="24"/>
        </w:rPr>
        <w:t>/20</w:t>
      </w:r>
      <w:r w:rsidR="00B137D3">
        <w:rPr>
          <w:rFonts w:ascii="Times New Roman" w:hAnsi="Times New Roman" w:cs="Times New Roman"/>
          <w:sz w:val="24"/>
          <w:szCs w:val="24"/>
        </w:rPr>
        <w:t>23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Podstawowych kierunkach realizacji polityki oświatowej państwa</w:t>
      </w:r>
    </w:p>
    <w:p w:rsidR="00726080" w:rsidRPr="0039469C" w:rsidRDefault="00726080" w:rsidP="007260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 xml:space="preserve">Założeń programu „Bezpieczny przedszkolak” opracowanego przez dyr. Zofię Annę Rusek i Grażynę </w:t>
      </w:r>
      <w:proofErr w:type="spellStart"/>
      <w:r w:rsidRPr="0039469C">
        <w:rPr>
          <w:rFonts w:ascii="Times New Roman" w:hAnsi="Times New Roman" w:cs="Times New Roman"/>
          <w:sz w:val="24"/>
          <w:szCs w:val="24"/>
        </w:rPr>
        <w:t>Kudrzycką</w:t>
      </w:r>
      <w:proofErr w:type="spellEnd"/>
    </w:p>
    <w:p w:rsidR="00726080" w:rsidRPr="0039469C" w:rsidRDefault="00726080" w:rsidP="008177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sz w:val="24"/>
          <w:szCs w:val="24"/>
        </w:rPr>
        <w:t>Założeń programu „Cztery pory roku w ogrodzie przedszkolnym” opracowanego przez Magdalenę Andura i Marzenę Boszko</w:t>
      </w:r>
    </w:p>
    <w:p w:rsidR="00726080" w:rsidRPr="0039469C" w:rsidRDefault="00726080" w:rsidP="00817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>Kierunek rozwoju: „</w:t>
      </w:r>
      <w:r w:rsidR="00EE507D">
        <w:rPr>
          <w:rFonts w:ascii="Times New Roman" w:hAnsi="Times New Roman" w:cs="Times New Roman"/>
          <w:b/>
          <w:sz w:val="24"/>
          <w:szCs w:val="24"/>
        </w:rPr>
        <w:t>Zakochajmy się w Warszawie</w:t>
      </w:r>
      <w:r w:rsidRPr="0039469C">
        <w:rPr>
          <w:rFonts w:ascii="Times New Roman" w:hAnsi="Times New Roman" w:cs="Times New Roman"/>
          <w:b/>
          <w:sz w:val="24"/>
          <w:szCs w:val="24"/>
        </w:rPr>
        <w:t>”</w:t>
      </w:r>
    </w:p>
    <w:p w:rsidR="00953562" w:rsidRPr="0039469C" w:rsidRDefault="00726080" w:rsidP="008177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469C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39469C">
        <w:rPr>
          <w:rFonts w:ascii="Times New Roman" w:hAnsi="Times New Roman" w:cs="Times New Roman"/>
          <w:sz w:val="24"/>
          <w:szCs w:val="24"/>
        </w:rPr>
        <w:t>upowszechnianie wśród przedszkolaków wiedzy o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726080" w:rsidRPr="0039469C" w:rsidTr="004A1A22">
        <w:tc>
          <w:tcPr>
            <w:tcW w:w="2263" w:type="dxa"/>
          </w:tcPr>
          <w:p w:rsidR="00726080" w:rsidRPr="0039469C" w:rsidRDefault="00726080" w:rsidP="0081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Obszary – sytuacje edukacyjne (zadania)</w:t>
            </w:r>
          </w:p>
        </w:tc>
        <w:tc>
          <w:tcPr>
            <w:tcW w:w="11731" w:type="dxa"/>
          </w:tcPr>
          <w:p w:rsidR="00726080" w:rsidRPr="0039469C" w:rsidRDefault="00726080" w:rsidP="008177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</w:tr>
      <w:tr w:rsidR="00726080" w:rsidRPr="0039469C" w:rsidTr="004A1A22">
        <w:tc>
          <w:tcPr>
            <w:tcW w:w="2263" w:type="dxa"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warsztatów szkoleniowych dla nauczycieli dotyczących realizowanego tematu</w:t>
            </w:r>
          </w:p>
        </w:tc>
        <w:tc>
          <w:tcPr>
            <w:tcW w:w="11731" w:type="dxa"/>
          </w:tcPr>
          <w:p w:rsidR="00726080" w:rsidRPr="0039469C" w:rsidRDefault="00726080" w:rsidP="0081775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szkoleniach, spotkaniach organizowanych przez instytucje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zajęciach koleżeńskich z zakresu realizowanego tematu</w:t>
            </w:r>
          </w:p>
        </w:tc>
      </w:tr>
      <w:tr w:rsidR="00726080" w:rsidRPr="0039469C" w:rsidTr="004A1A22">
        <w:tc>
          <w:tcPr>
            <w:tcW w:w="2263" w:type="dxa"/>
            <w:vMerge w:val="restart"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5B" w:rsidRPr="0039469C" w:rsidRDefault="0081775B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Budowanie dziecięcej wiedzy o świecie</w:t>
            </w:r>
          </w:p>
        </w:tc>
        <w:tc>
          <w:tcPr>
            <w:tcW w:w="11731" w:type="dxa"/>
          </w:tcPr>
          <w:p w:rsidR="00953562" w:rsidRPr="0039469C" w:rsidRDefault="00726080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Warszawa – stolica Polski – wrzesień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Przeprowadzenie w każdej grupie zajęć rozpoczynających omawianie danego tematu;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Święta Przedszkolaka;</w:t>
            </w:r>
          </w:p>
          <w:p w:rsidR="00726080" w:rsidRPr="0039469C" w:rsidRDefault="00726080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domami kultury;</w:t>
            </w:r>
          </w:p>
          <w:p w:rsidR="00B137D3" w:rsidRPr="00B137D3" w:rsidRDefault="00B137D3" w:rsidP="00726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Style w:val="x4k7w5x"/>
                <w:rFonts w:ascii="Times New Roman" w:hAnsi="Times New Roman" w:cs="Times New Roman"/>
                <w:sz w:val="24"/>
                <w:szCs w:val="24"/>
              </w:rPr>
              <w:t xml:space="preserve">Oglądanie filmu edukacyjnego " Warszawa z lotu ptaka" </w:t>
            </w:r>
          </w:p>
          <w:p w:rsidR="00726080" w:rsidRDefault="00726080" w:rsidP="00C2438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Warszawa – wystawa w holu </w:t>
            </w:r>
          </w:p>
          <w:p w:rsidR="00F44349" w:rsidRPr="0039469C" w:rsidRDefault="00F44349" w:rsidP="00F443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726080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Legendy o Warszawie – październik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Przedszkolny Zespół Teatralny</w:t>
            </w:r>
            <w:r w:rsidRPr="0039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 xml:space="preserve">wybraną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warszaws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legend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warszawskimi legendami w grupach;</w:t>
            </w:r>
          </w:p>
          <w:p w:rsidR="00852CF8" w:rsidRPr="00852CF8" w:rsidRDefault="00852CF8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Wycieczka do Muzeum Warszawy 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 latki)</w:t>
            </w:r>
            <w:r w:rsidR="00F44349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Spotkanie z warszawskim przewodnikiem –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80" w:rsidRPr="0039469C" w:rsidRDefault="00726080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Rodzinny konkurs plastyczny</w:t>
            </w:r>
            <w:r w:rsidR="002274F3"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(technika przestrzenna) – „Postać z legend warszawskich”;</w:t>
            </w:r>
          </w:p>
          <w:p w:rsidR="002274F3" w:rsidRPr="0039469C" w:rsidRDefault="002274F3" w:rsidP="00852CF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Gwara warszawska – listopad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gwarą warszawską – literatura;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Stworzenie słownika gwary warszawskiej</w:t>
            </w:r>
            <w:r w:rsidR="00B13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7D3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wykonanie słownika obrazkowego</w:t>
            </w: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przedstawienia z okazji Święta Niepodległości z warszawskimi akcentami;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Współpraca wielopokoleniowa – zaproszenie dziadków, rodziców i przyjaciół przedszkola;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Ulice Warszawy</w:t>
            </w:r>
            <w:r w:rsidR="004A1A22">
              <w:rPr>
                <w:rFonts w:ascii="Times New Roman" w:hAnsi="Times New Roman" w:cs="Times New Roman"/>
                <w:sz w:val="24"/>
                <w:szCs w:val="24"/>
              </w:rPr>
              <w:t xml:space="preserve"> – nazwy, ciekawostki itp.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Komunikacja miejsca – grudzień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Wycieczka do warszawskiego metra – spotkanie z maszynistą, pracownikiem metra;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Bezpieczeństwo w środkach komunikacji miejskiej, kultura jazdy (metro, autobusy, tramwaje);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warszawską nutę: taniec i śpiew – styczeń</w:t>
            </w:r>
          </w:p>
          <w:p w:rsidR="00F44349" w:rsidRPr="0039469C" w:rsidRDefault="00F44349" w:rsidP="00F4434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folklorem Warszawy;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Bal karnawałowy;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Opracowanie śpiewnika „Piosenki Warszawskie”;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Przeprowadzenie wewnętrznego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przeglądu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piosenki </w:t>
            </w:r>
            <w:r w:rsidR="00B137D3" w:rsidRPr="0039469C">
              <w:rPr>
                <w:rFonts w:ascii="Times New Roman" w:hAnsi="Times New Roman" w:cs="Times New Roman"/>
                <w:sz w:val="24"/>
                <w:szCs w:val="24"/>
              </w:rPr>
              <w:t>„Sen o Warszawie”</w:t>
            </w:r>
            <w:r w:rsidR="00B13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4F3" w:rsidRPr="0039469C" w:rsidRDefault="002274F3" w:rsidP="002274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Koncert – kapela warszawska</w:t>
            </w:r>
            <w:r w:rsidR="00B137D3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4F3" w:rsidRPr="0039469C" w:rsidRDefault="00C2438D" w:rsidP="00C243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2274F3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Warszawska kuchnia – luty</w:t>
            </w:r>
          </w:p>
          <w:p w:rsidR="002274F3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Zapoznanie dzieci z tradycyjną kuchnią Warszawy;</w:t>
            </w:r>
          </w:p>
          <w:p w:rsidR="00953562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Opracowanie przepisów „Ulubione smaki przedszkolaków” – umieszczenie </w:t>
            </w:r>
            <w:r w:rsidR="00163537">
              <w:rPr>
                <w:rFonts w:ascii="Times New Roman" w:hAnsi="Times New Roman" w:cs="Times New Roman"/>
                <w:sz w:val="24"/>
                <w:szCs w:val="24"/>
              </w:rPr>
              <w:t>na stronie przedszkola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562" w:rsidRPr="0039469C" w:rsidRDefault="00953562" w:rsidP="002274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Nowoczesna kuchnia warszawska – wymyślenie zdrowej potrawy;</w:t>
            </w:r>
          </w:p>
          <w:p w:rsidR="00B137D3" w:rsidRPr="00F44349" w:rsidRDefault="00953562" w:rsidP="00F4434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Wystawa w holu 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95356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Wisła – marzec</w:t>
            </w:r>
          </w:p>
          <w:p w:rsidR="00B137D3" w:rsidRPr="00B137D3" w:rsidRDefault="00B137D3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"Z biegiem Wisły"- poznanie fauny i flory; </w:t>
            </w:r>
            <w:r w:rsidR="00F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wykorzystanie </w:t>
            </w: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teatrzyk</w:t>
            </w:r>
            <w:r w:rsidR="00F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Kamishibai</w:t>
            </w:r>
            <w:proofErr w:type="spellEnd"/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Wycieczka – udział w zajęciach przyrodniczych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 xml:space="preserve"> np. w Pawilonie edukacyjnym „Kamień”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 latki)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Filtry warszawsk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ie – warsztaty z pracownikiem; 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Dzień wody – Klub Młodego Odkrywcy;</w:t>
            </w:r>
          </w:p>
          <w:p w:rsidR="00953562" w:rsidRPr="00B137D3" w:rsidRDefault="00B137D3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Założenie kącika Wisły - czasowe wystawy np. zwierząt, roślin, "mijanych" przez Wisłę miast itp.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53562" w:rsidRPr="00B137D3" w:rsidRDefault="00C2438D" w:rsidP="0095356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Wystawa w holu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726080" w:rsidRPr="0039469C" w:rsidRDefault="00953562" w:rsidP="0095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Zabytki – kwiecień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Przedszkole bez zabawek;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Wycieczki po Warszawie, udział w zajęciach edukacyjnych – Łazienki Królewskie, Wilanów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, Zamek Królewski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 itd.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349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 latki)</w:t>
            </w:r>
            <w:r w:rsidR="00F44349" w:rsidRPr="00394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562" w:rsidRPr="0039469C" w:rsidRDefault="00953562" w:rsidP="00C24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Wystawa w holu </w:t>
            </w:r>
          </w:p>
        </w:tc>
      </w:tr>
      <w:tr w:rsidR="00726080" w:rsidRPr="0039469C" w:rsidTr="004A1A22">
        <w:tc>
          <w:tcPr>
            <w:tcW w:w="2263" w:type="dxa"/>
            <w:vMerge/>
          </w:tcPr>
          <w:p w:rsidR="00726080" w:rsidRPr="0039469C" w:rsidRDefault="00726080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953562" w:rsidRPr="0039469C" w:rsidRDefault="0095356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Zielone płuca Warszawy – maj</w:t>
            </w:r>
          </w:p>
          <w:p w:rsidR="00953562" w:rsidRPr="0039469C" w:rsidRDefault="00953562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Stworzenie mapy ciekawych miejsc w Warszawie;</w:t>
            </w:r>
          </w:p>
          <w:p w:rsidR="00953562" w:rsidRPr="00852CF8" w:rsidRDefault="00953562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Zachęcanie rodziców do wycieczek;</w:t>
            </w:r>
          </w:p>
          <w:p w:rsidR="00852CF8" w:rsidRPr="0039469C" w:rsidRDefault="00852CF8" w:rsidP="0095356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Festyn rodzinny „Zakochaj się w Warszawie” – zaprezentowanie piosenki warszawskiej (każda grupa), wystawa rzeźby (Warszawska Syrenka).</w:t>
            </w:r>
          </w:p>
        </w:tc>
      </w:tr>
      <w:tr w:rsidR="005074B2" w:rsidRPr="0039469C" w:rsidTr="004A1A22">
        <w:trPr>
          <w:trHeight w:val="1150"/>
        </w:trPr>
        <w:tc>
          <w:tcPr>
            <w:tcW w:w="2263" w:type="dxa"/>
            <w:vMerge/>
          </w:tcPr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5074B2" w:rsidRPr="0039469C" w:rsidRDefault="005074B2" w:rsidP="0081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Podsumowanie –</w:t>
            </w:r>
            <w:r w:rsidR="0081775B" w:rsidRPr="00394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czerwiec</w:t>
            </w:r>
          </w:p>
          <w:p w:rsidR="00F44349" w:rsidRDefault="00F44349" w:rsidP="00F4434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w Gminie Ursynów – spotkanie z Burmistrzem</w:t>
            </w:r>
          </w:p>
          <w:p w:rsidR="005074B2" w:rsidRPr="00F44349" w:rsidRDefault="005074B2" w:rsidP="00F4434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Zorganizowanie quizu </w:t>
            </w:r>
            <w:r w:rsidR="00852CF8">
              <w:rPr>
                <w:rFonts w:ascii="Times New Roman" w:hAnsi="Times New Roman" w:cs="Times New Roman"/>
                <w:sz w:val="24"/>
                <w:szCs w:val="24"/>
              </w:rPr>
              <w:t>na temat Warszawy – podsumowanie zdobytych wiadomości, ewaluacja.</w:t>
            </w:r>
          </w:p>
        </w:tc>
      </w:tr>
      <w:tr w:rsidR="005074B2" w:rsidRPr="0039469C" w:rsidTr="004A1A22">
        <w:trPr>
          <w:trHeight w:val="3960"/>
        </w:trPr>
        <w:tc>
          <w:tcPr>
            <w:tcW w:w="2263" w:type="dxa"/>
            <w:vMerge/>
          </w:tcPr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1" w:type="dxa"/>
          </w:tcPr>
          <w:p w:rsidR="00C2438D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Propozycje dla rodziców aktywnego spęd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zania wolnego czasu w Warszawie;</w:t>
            </w:r>
          </w:p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Towarzystwem Przyjaciół Warszawy;</w:t>
            </w:r>
          </w:p>
          <w:p w:rsidR="005074B2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Warszawska zakładka na stronie internetowej: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„Dzień wody” – 22 marca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„Światowy Dzień Zdrowia” – 7 kwietnia</w:t>
            </w:r>
          </w:p>
          <w:p w:rsidR="005074B2" w:rsidRPr="0039469C" w:rsidRDefault="005074B2" w:rsidP="005074B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„Dzień Ziemi” – 24 kwietnia</w:t>
            </w:r>
          </w:p>
          <w:p w:rsidR="005074B2" w:rsidRPr="00B137D3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Organizacja Festynu Rodzinnego – zaangażowanie rodziców w przygotowanie uroczystości;</w:t>
            </w:r>
            <w:r w:rsidR="00B137D3" w:rsidRPr="00B1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37D3" w:rsidRPr="00B1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Śladami Bazyliszka i Złotej Kaczki"- gra terenowa dla rodzin. </w:t>
            </w:r>
            <w:r w:rsidRPr="00B137D3">
              <w:rPr>
                <w:rFonts w:ascii="Times New Roman" w:hAnsi="Times New Roman" w:cs="Times New Roman"/>
                <w:sz w:val="24"/>
                <w:szCs w:val="24"/>
              </w:rPr>
              <w:t>Udział dzieci w konkursach o różnym profilu i zasięgu: dzielnicowym, ogólnopolskim i międzynarodowym;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teatrzykach i koncertach organizowanych na terenie przedszkola i poza nim;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Dokumentowanie działań dzieci związanych z realizowanym planem w kronice przedszkolnej, na stronie internetowej;</w:t>
            </w:r>
          </w:p>
          <w:p w:rsidR="005074B2" w:rsidRPr="0039469C" w:rsidRDefault="005074B2" w:rsidP="005074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Działania przyrodnicze w „Sielskim Zaułku” – wykorzystanie plonów do przygotowania potraw.</w:t>
            </w:r>
          </w:p>
        </w:tc>
      </w:tr>
      <w:tr w:rsidR="00726080" w:rsidRPr="0039469C" w:rsidTr="004A1A22">
        <w:tc>
          <w:tcPr>
            <w:tcW w:w="2263" w:type="dxa"/>
          </w:tcPr>
          <w:p w:rsidR="00726080" w:rsidRPr="0039469C" w:rsidRDefault="005074B2" w:rsidP="0072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Współpraca z rodzicami i środowiskiem lokalnym</w:t>
            </w:r>
          </w:p>
        </w:tc>
        <w:tc>
          <w:tcPr>
            <w:tcW w:w="11731" w:type="dxa"/>
          </w:tcPr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warsztatów dla rodziców pt. „Twórczy, wolny czas z moim dzieckiem”;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Domem Kultury, Wydziałem Kultury Dzielnicy Ursynów;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Nawiązanie współpracy z Domem Seniora;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rodziców w zajęciach otwartych, spotkaniach, warsztatach;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„Rodzice w przedszkolu” – prezentacja zawodów artystycznych, pasji, zainteresowań w grupie dziecka;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Integracja środowiska rodzicielskiego poprzez zapraszanie do udziału we wspólnych projektach np.: rodzic w roli aktora we wspólnym przedstawieniu dla dzieci;</w:t>
            </w:r>
          </w:p>
          <w:p w:rsidR="007E5F5E" w:rsidRPr="0039469C" w:rsidRDefault="007E5F5E" w:rsidP="005074B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Udział w akcjach charytatywnych:</w:t>
            </w:r>
          </w:p>
          <w:p w:rsidR="007E5F5E" w:rsidRPr="0039469C" w:rsidRDefault="007E5F5E" w:rsidP="007E5F5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- Zbiórka dla bezdomnych zwierząt</w:t>
            </w:r>
          </w:p>
          <w:p w:rsidR="007E5F5E" w:rsidRPr="0039469C" w:rsidRDefault="007E5F5E" w:rsidP="007E5F5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- Kartka Świąteczna dla Seniora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Pedagogizacja rodziców podczas zebrań grupowych oraz dni otwartych;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„Przedszkole bez zabawek” – zorganizowanie dwóch tygodni zajęć z wykorzystaniem surowców wtórnych – zaangażowanie rodziców do wykonania wspólnie z dziećmi zabawek z odpadów;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 rodziców do korzystania z biblioteki przedszkolnej (strona internetowa);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Zorganizowanie festynu rodzinnego w ogrodzie przedszkolnym;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Zaproszenie rodziców na zajęcia otwarte w grupach;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Podjęcie wspólnych przedsięwzięć związanych z organizowanymi uroczystościami na terenie przedszkola i w środowisku lokalnym;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Zaangażowanie rodziców w konkursach przedszkolnych, spektaklach teatralnych itp.;</w:t>
            </w:r>
          </w:p>
          <w:p w:rsidR="007E5F5E" w:rsidRPr="0039469C" w:rsidRDefault="007E5F5E" w:rsidP="007E5F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Praca z programami opracowanymi przez nauczycieli przedszkola: „Bezpieczny przedszkolak”, </w:t>
            </w:r>
            <w:bookmarkStart w:id="0" w:name="_GoBack"/>
            <w:bookmarkEnd w:id="0"/>
            <w:r w:rsidRPr="0039469C">
              <w:rPr>
                <w:rFonts w:ascii="Times New Roman" w:hAnsi="Times New Roman" w:cs="Times New Roman"/>
                <w:sz w:val="24"/>
                <w:szCs w:val="24"/>
              </w:rPr>
              <w:t>„Cztery pory roku w ogrodzie przed</w:t>
            </w:r>
            <w:r w:rsidR="00C2438D" w:rsidRPr="00394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469C">
              <w:rPr>
                <w:rFonts w:ascii="Times New Roman" w:hAnsi="Times New Roman" w:cs="Times New Roman"/>
                <w:sz w:val="24"/>
                <w:szCs w:val="24"/>
              </w:rPr>
              <w:t xml:space="preserve">zkolnym” </w:t>
            </w:r>
          </w:p>
          <w:p w:rsidR="007E5F5E" w:rsidRPr="0039469C" w:rsidRDefault="007E5F5E" w:rsidP="007E5F5E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0" w:rsidRPr="0039469C" w:rsidRDefault="00726080" w:rsidP="00726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6080" w:rsidRPr="0039469C" w:rsidSect="00B13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B17"/>
    <w:multiLevelType w:val="hybridMultilevel"/>
    <w:tmpl w:val="80FC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FF1"/>
    <w:multiLevelType w:val="hybridMultilevel"/>
    <w:tmpl w:val="A80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BC7"/>
    <w:multiLevelType w:val="hybridMultilevel"/>
    <w:tmpl w:val="067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0F0"/>
    <w:multiLevelType w:val="hybridMultilevel"/>
    <w:tmpl w:val="4316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7719"/>
    <w:multiLevelType w:val="hybridMultilevel"/>
    <w:tmpl w:val="B310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1688"/>
    <w:multiLevelType w:val="hybridMultilevel"/>
    <w:tmpl w:val="0882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90A"/>
    <w:multiLevelType w:val="hybridMultilevel"/>
    <w:tmpl w:val="7312E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40830"/>
    <w:multiLevelType w:val="hybridMultilevel"/>
    <w:tmpl w:val="B7AE1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F5FCE"/>
    <w:multiLevelType w:val="hybridMultilevel"/>
    <w:tmpl w:val="6252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D49FD"/>
    <w:multiLevelType w:val="hybridMultilevel"/>
    <w:tmpl w:val="6F80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60B4"/>
    <w:multiLevelType w:val="hybridMultilevel"/>
    <w:tmpl w:val="5A1EA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782F73"/>
    <w:multiLevelType w:val="hybridMultilevel"/>
    <w:tmpl w:val="3C0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5074"/>
    <w:multiLevelType w:val="hybridMultilevel"/>
    <w:tmpl w:val="1262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7EEF"/>
    <w:multiLevelType w:val="hybridMultilevel"/>
    <w:tmpl w:val="BAE2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6D4"/>
    <w:multiLevelType w:val="hybridMultilevel"/>
    <w:tmpl w:val="FED8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3A94"/>
    <w:multiLevelType w:val="hybridMultilevel"/>
    <w:tmpl w:val="ECF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4438"/>
    <w:multiLevelType w:val="hybridMultilevel"/>
    <w:tmpl w:val="A1A8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7BD"/>
    <w:multiLevelType w:val="hybridMultilevel"/>
    <w:tmpl w:val="07A6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70B9"/>
    <w:multiLevelType w:val="hybridMultilevel"/>
    <w:tmpl w:val="596283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80"/>
    <w:rsid w:val="00163537"/>
    <w:rsid w:val="001B68B1"/>
    <w:rsid w:val="002274F3"/>
    <w:rsid w:val="00254EA1"/>
    <w:rsid w:val="0026553E"/>
    <w:rsid w:val="002A6AB0"/>
    <w:rsid w:val="002F0F91"/>
    <w:rsid w:val="0039469C"/>
    <w:rsid w:val="004A1A22"/>
    <w:rsid w:val="005074B2"/>
    <w:rsid w:val="00726080"/>
    <w:rsid w:val="007E5F5E"/>
    <w:rsid w:val="0081775B"/>
    <w:rsid w:val="00825377"/>
    <w:rsid w:val="00852CF8"/>
    <w:rsid w:val="008C33CD"/>
    <w:rsid w:val="00953562"/>
    <w:rsid w:val="00B137D3"/>
    <w:rsid w:val="00C2438D"/>
    <w:rsid w:val="00EE507D"/>
    <w:rsid w:val="00F44349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8BF5"/>
  <w15:docId w15:val="{82CEA180-DF1C-4702-8D53-E0C43D6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080"/>
    <w:pPr>
      <w:ind w:left="720"/>
      <w:contextualSpacing/>
    </w:pPr>
  </w:style>
  <w:style w:type="table" w:styleId="Tabela-Siatka">
    <w:name w:val="Table Grid"/>
    <w:basedOn w:val="Standardowy"/>
    <w:uiPriority w:val="59"/>
    <w:rsid w:val="0072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163537"/>
  </w:style>
  <w:style w:type="character" w:styleId="Hipercze">
    <w:name w:val="Hyperlink"/>
    <w:basedOn w:val="Domylnaczcionkaakapitu"/>
    <w:uiPriority w:val="99"/>
    <w:semiHidden/>
    <w:unhideWhenUsed/>
    <w:rsid w:val="0016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Magdalena Andura</cp:lastModifiedBy>
  <cp:revision>2</cp:revision>
  <dcterms:created xsi:type="dcterms:W3CDTF">2023-09-22T08:58:00Z</dcterms:created>
  <dcterms:modified xsi:type="dcterms:W3CDTF">2023-09-22T08:58:00Z</dcterms:modified>
</cp:coreProperties>
</file>